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AF" w:rsidRPr="007A253B" w:rsidRDefault="00F445AF" w:rsidP="00F445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53B">
        <w:rPr>
          <w:rFonts w:ascii="Times New Roman" w:hAnsi="Times New Roman" w:cs="Times New Roman"/>
          <w:b/>
          <w:sz w:val="28"/>
          <w:szCs w:val="28"/>
        </w:rPr>
        <w:t>Перечень оборудования для центра «Точка роста»</w:t>
      </w:r>
    </w:p>
    <w:p w:rsidR="00F445AF" w:rsidRDefault="00F445AF" w:rsidP="00F445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Pr="007A253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445AF" w:rsidRPr="007A253B" w:rsidRDefault="00F445AF" w:rsidP="00F445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459" w:type="dxa"/>
        <w:tblLayout w:type="fixed"/>
        <w:tblLook w:val="04A0"/>
      </w:tblPr>
      <w:tblGrid>
        <w:gridCol w:w="760"/>
        <w:gridCol w:w="3635"/>
        <w:gridCol w:w="1842"/>
        <w:gridCol w:w="1701"/>
        <w:gridCol w:w="1560"/>
        <w:gridCol w:w="1417"/>
      </w:tblGrid>
      <w:tr w:rsidR="00F445AF" w:rsidTr="00F445AF">
        <w:tc>
          <w:tcPr>
            <w:tcW w:w="760" w:type="dxa"/>
            <w:vMerge w:val="restart"/>
          </w:tcPr>
          <w:p w:rsidR="00F445AF" w:rsidRPr="007A253B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7A25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25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25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F445AF" w:rsidRPr="007A253B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Merge w:val="restart"/>
          </w:tcPr>
          <w:p w:rsidR="00F445AF" w:rsidRPr="007A253B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B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5103" w:type="dxa"/>
            <w:gridSpan w:val="3"/>
          </w:tcPr>
          <w:p w:rsidR="00F445AF" w:rsidRPr="007A253B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B">
              <w:rPr>
                <w:rFonts w:ascii="Times New Roman" w:hAnsi="Times New Roman" w:cs="Times New Roman"/>
                <w:sz w:val="24"/>
                <w:szCs w:val="24"/>
              </w:rPr>
              <w:t>Кабинеты центра «Точка роста»</w:t>
            </w:r>
          </w:p>
        </w:tc>
        <w:tc>
          <w:tcPr>
            <w:tcW w:w="1417" w:type="dxa"/>
            <w:vMerge w:val="restart"/>
          </w:tcPr>
          <w:p w:rsidR="00F445AF" w:rsidRPr="007A253B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B">
              <w:rPr>
                <w:rFonts w:ascii="Times New Roman" w:hAnsi="Times New Roman" w:cs="Times New Roman"/>
                <w:sz w:val="24"/>
                <w:szCs w:val="24"/>
              </w:rPr>
              <w:t>Итого количество</w:t>
            </w:r>
          </w:p>
        </w:tc>
      </w:tr>
      <w:tr w:rsidR="00F445AF" w:rsidTr="00F445AF">
        <w:tc>
          <w:tcPr>
            <w:tcW w:w="760" w:type="dxa"/>
            <w:vMerge/>
          </w:tcPr>
          <w:p w:rsidR="00F445AF" w:rsidRPr="007A253B" w:rsidRDefault="00F445AF" w:rsidP="006E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Merge/>
          </w:tcPr>
          <w:p w:rsidR="00F445AF" w:rsidRPr="007A253B" w:rsidRDefault="00F445AF" w:rsidP="006E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445AF" w:rsidRPr="007A253B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B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лаборатория</w:t>
            </w:r>
          </w:p>
        </w:tc>
        <w:tc>
          <w:tcPr>
            <w:tcW w:w="1701" w:type="dxa"/>
          </w:tcPr>
          <w:p w:rsidR="00F445AF" w:rsidRPr="007A253B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B">
              <w:rPr>
                <w:rFonts w:ascii="Times New Roman" w:hAnsi="Times New Roman" w:cs="Times New Roman"/>
                <w:sz w:val="24"/>
                <w:szCs w:val="24"/>
              </w:rPr>
              <w:t>Физи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лаборатория</w:t>
            </w:r>
          </w:p>
        </w:tc>
        <w:tc>
          <w:tcPr>
            <w:tcW w:w="1560" w:type="dxa"/>
          </w:tcPr>
          <w:p w:rsidR="00F445AF" w:rsidRPr="007A253B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B">
              <w:rPr>
                <w:rFonts w:ascii="Times New Roman" w:hAnsi="Times New Roman" w:cs="Times New Roman"/>
                <w:sz w:val="24"/>
                <w:szCs w:val="24"/>
              </w:rPr>
              <w:t>Технологическая лаборатория</w:t>
            </w:r>
          </w:p>
        </w:tc>
        <w:tc>
          <w:tcPr>
            <w:tcW w:w="1417" w:type="dxa"/>
            <w:vMerge/>
          </w:tcPr>
          <w:p w:rsidR="00F445AF" w:rsidRPr="007A253B" w:rsidRDefault="00F445AF" w:rsidP="006E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5AF" w:rsidTr="00F445AF">
        <w:tc>
          <w:tcPr>
            <w:tcW w:w="760" w:type="dxa"/>
          </w:tcPr>
          <w:p w:rsidR="00F445AF" w:rsidRPr="003C1DAC" w:rsidRDefault="00F445AF" w:rsidP="006E44AB">
            <w:pPr>
              <w:pStyle w:val="a4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F445AF" w:rsidRPr="007A253B" w:rsidRDefault="00F445AF" w:rsidP="006E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конструктор</w:t>
            </w:r>
            <w:r w:rsidRPr="007A253B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практики блочного программирования с комплектом датчиков</w:t>
            </w:r>
          </w:p>
        </w:tc>
        <w:tc>
          <w:tcPr>
            <w:tcW w:w="1842" w:type="dxa"/>
          </w:tcPr>
          <w:p w:rsidR="00F445AF" w:rsidRPr="007A253B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445AF" w:rsidRPr="007A253B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445AF" w:rsidRPr="007A253B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445AF" w:rsidRPr="007A253B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45AF" w:rsidTr="00F445AF">
        <w:tc>
          <w:tcPr>
            <w:tcW w:w="760" w:type="dxa"/>
          </w:tcPr>
          <w:p w:rsidR="00F445AF" w:rsidRPr="003C1DAC" w:rsidRDefault="00F445AF" w:rsidP="006E44AB">
            <w:pPr>
              <w:pStyle w:val="a4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F445AF" w:rsidRPr="007A253B" w:rsidRDefault="00F445AF" w:rsidP="006E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3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набор по  механике, </w:t>
            </w:r>
            <w:proofErr w:type="spellStart"/>
            <w:r w:rsidRPr="007A253B">
              <w:rPr>
                <w:rFonts w:ascii="Times New Roman" w:hAnsi="Times New Roman" w:cs="Times New Roman"/>
                <w:sz w:val="24"/>
                <w:szCs w:val="24"/>
              </w:rPr>
              <w:t>мехатронике</w:t>
            </w:r>
            <w:proofErr w:type="spellEnd"/>
            <w:r w:rsidRPr="007A253B"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робототехнике</w:t>
            </w:r>
          </w:p>
        </w:tc>
        <w:tc>
          <w:tcPr>
            <w:tcW w:w="1842" w:type="dxa"/>
          </w:tcPr>
          <w:p w:rsidR="00F445AF" w:rsidRPr="007A253B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445AF" w:rsidRPr="007A253B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445AF" w:rsidRPr="007A253B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445AF" w:rsidRPr="007A253B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45AF" w:rsidTr="00F445AF">
        <w:tc>
          <w:tcPr>
            <w:tcW w:w="760" w:type="dxa"/>
          </w:tcPr>
          <w:p w:rsidR="00F445AF" w:rsidRPr="003C1DAC" w:rsidRDefault="00F445AF" w:rsidP="006E44AB">
            <w:pPr>
              <w:pStyle w:val="a4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F445AF" w:rsidRPr="007A253B" w:rsidRDefault="00F445AF" w:rsidP="006E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3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набор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изучения многокомпо</w:t>
            </w:r>
            <w:r w:rsidRPr="007A253B">
              <w:rPr>
                <w:rFonts w:ascii="Times New Roman" w:hAnsi="Times New Roman" w:cs="Times New Roman"/>
                <w:sz w:val="24"/>
                <w:szCs w:val="24"/>
              </w:rPr>
              <w:t>нентных робототехнических систем и манипуляционных роботов</w:t>
            </w:r>
          </w:p>
        </w:tc>
        <w:tc>
          <w:tcPr>
            <w:tcW w:w="1842" w:type="dxa"/>
          </w:tcPr>
          <w:p w:rsidR="00F445AF" w:rsidRPr="007A253B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445AF" w:rsidRPr="007A253B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445AF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445AF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5AF" w:rsidTr="00F445AF">
        <w:tc>
          <w:tcPr>
            <w:tcW w:w="760" w:type="dxa"/>
          </w:tcPr>
          <w:p w:rsidR="00F445AF" w:rsidRPr="003C1DAC" w:rsidRDefault="00F445AF" w:rsidP="006E44AB">
            <w:pPr>
              <w:pStyle w:val="a4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F445AF" w:rsidRDefault="00F445AF" w:rsidP="006E44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  <w:p w:rsidR="00F445AF" w:rsidRPr="00CC4FF4" w:rsidRDefault="00F445AF" w:rsidP="006E44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Aquarius GMP NS685UR11</w:t>
            </w:r>
          </w:p>
        </w:tc>
        <w:tc>
          <w:tcPr>
            <w:tcW w:w="1842" w:type="dxa"/>
          </w:tcPr>
          <w:p w:rsidR="00F445AF" w:rsidRPr="00CC4FF4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F445AF" w:rsidRPr="00CC4FF4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</w:tcPr>
          <w:p w:rsidR="00F445AF" w:rsidRPr="00CC4FF4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F445AF" w:rsidRPr="00B6335D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45AF" w:rsidTr="00F445AF">
        <w:tc>
          <w:tcPr>
            <w:tcW w:w="760" w:type="dxa"/>
          </w:tcPr>
          <w:p w:rsidR="00F445AF" w:rsidRPr="003C1DAC" w:rsidRDefault="00F445AF" w:rsidP="006E44AB">
            <w:pPr>
              <w:pStyle w:val="a4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F445AF" w:rsidRPr="007A253B" w:rsidRDefault="00F445AF" w:rsidP="006E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3B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цифровой </w:t>
            </w:r>
          </w:p>
          <w:p w:rsidR="00F445AF" w:rsidRPr="007A253B" w:rsidRDefault="00F445AF" w:rsidP="006E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3B">
              <w:rPr>
                <w:rFonts w:ascii="Times New Roman" w:hAnsi="Times New Roman" w:cs="Times New Roman"/>
                <w:sz w:val="24"/>
                <w:szCs w:val="24"/>
              </w:rPr>
              <w:t>XSP-113RT</w:t>
            </w:r>
          </w:p>
        </w:tc>
        <w:tc>
          <w:tcPr>
            <w:tcW w:w="1842" w:type="dxa"/>
          </w:tcPr>
          <w:p w:rsidR="00F445AF" w:rsidRPr="00CC4FF4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F445AF" w:rsidRPr="007A253B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445AF" w:rsidRPr="007A253B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445AF" w:rsidRPr="00CC4FF4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445AF" w:rsidTr="00F445AF">
        <w:tc>
          <w:tcPr>
            <w:tcW w:w="760" w:type="dxa"/>
          </w:tcPr>
          <w:p w:rsidR="00F445AF" w:rsidRPr="003C1DAC" w:rsidRDefault="00F445AF" w:rsidP="006E44AB">
            <w:pPr>
              <w:pStyle w:val="a4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F445AF" w:rsidRPr="00CC4FF4" w:rsidRDefault="00F445AF" w:rsidP="006E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3B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(МФУ)</w:t>
            </w:r>
            <w:r w:rsidRPr="00CC4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Pantum</w:t>
            </w:r>
            <w:proofErr w:type="spellEnd"/>
            <w:r w:rsidRPr="00CC4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C4FF4">
              <w:rPr>
                <w:rFonts w:ascii="Times New Roman" w:hAnsi="Times New Roman" w:cs="Times New Roman"/>
                <w:sz w:val="24"/>
                <w:szCs w:val="24"/>
              </w:rPr>
              <w:t>6550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NW</w:t>
            </w:r>
          </w:p>
        </w:tc>
        <w:tc>
          <w:tcPr>
            <w:tcW w:w="1842" w:type="dxa"/>
          </w:tcPr>
          <w:p w:rsidR="00F445AF" w:rsidRPr="007A253B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445AF" w:rsidRPr="00CC4FF4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:rsidR="00F445AF" w:rsidRPr="007A253B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445AF" w:rsidRPr="007A253B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5AF" w:rsidTr="00F445AF">
        <w:tc>
          <w:tcPr>
            <w:tcW w:w="760" w:type="dxa"/>
          </w:tcPr>
          <w:p w:rsidR="00F445AF" w:rsidRPr="003C1DAC" w:rsidRDefault="00F445AF" w:rsidP="006E44AB">
            <w:pPr>
              <w:pStyle w:val="a4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F445AF" w:rsidRDefault="00F445AF" w:rsidP="006E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ОГЭ по химии</w:t>
            </w:r>
          </w:p>
        </w:tc>
        <w:tc>
          <w:tcPr>
            <w:tcW w:w="1842" w:type="dxa"/>
          </w:tcPr>
          <w:p w:rsidR="00F445AF" w:rsidRPr="007A253B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445AF" w:rsidRPr="007A253B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445AF" w:rsidRPr="007A253B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445AF" w:rsidRPr="00574B4F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45AF" w:rsidTr="00F445AF">
        <w:tc>
          <w:tcPr>
            <w:tcW w:w="760" w:type="dxa"/>
          </w:tcPr>
          <w:p w:rsidR="00F445AF" w:rsidRPr="003C1DAC" w:rsidRDefault="00F445AF" w:rsidP="006E44AB">
            <w:pPr>
              <w:pStyle w:val="a4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F445AF" w:rsidRDefault="00F445AF" w:rsidP="006E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ОГЭ по физике</w:t>
            </w:r>
          </w:p>
        </w:tc>
        <w:tc>
          <w:tcPr>
            <w:tcW w:w="1842" w:type="dxa"/>
          </w:tcPr>
          <w:p w:rsidR="00F445AF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445AF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445AF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445AF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45AF" w:rsidTr="00F445AF">
        <w:tc>
          <w:tcPr>
            <w:tcW w:w="760" w:type="dxa"/>
          </w:tcPr>
          <w:p w:rsidR="00F445AF" w:rsidRPr="003C1DAC" w:rsidRDefault="00F445AF" w:rsidP="006E44AB">
            <w:pPr>
              <w:pStyle w:val="a4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F445AF" w:rsidRDefault="00F445AF" w:rsidP="006E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химии (ученическая)</w:t>
            </w:r>
          </w:p>
        </w:tc>
        <w:tc>
          <w:tcPr>
            <w:tcW w:w="1842" w:type="dxa"/>
          </w:tcPr>
          <w:p w:rsidR="00F445AF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445AF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445AF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45AF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5AF" w:rsidTr="00F445AF">
        <w:tc>
          <w:tcPr>
            <w:tcW w:w="760" w:type="dxa"/>
          </w:tcPr>
          <w:p w:rsidR="00F445AF" w:rsidRPr="003C1DAC" w:rsidRDefault="00F445AF" w:rsidP="006E44AB">
            <w:pPr>
              <w:pStyle w:val="a4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F445AF" w:rsidRDefault="00F445AF" w:rsidP="006E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биологии (ученическая)</w:t>
            </w:r>
          </w:p>
        </w:tc>
        <w:tc>
          <w:tcPr>
            <w:tcW w:w="1842" w:type="dxa"/>
          </w:tcPr>
          <w:p w:rsidR="00F445AF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445AF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445AF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45AF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5AF" w:rsidTr="00F445AF">
        <w:tc>
          <w:tcPr>
            <w:tcW w:w="760" w:type="dxa"/>
          </w:tcPr>
          <w:p w:rsidR="00F445AF" w:rsidRPr="003C1DAC" w:rsidRDefault="00F445AF" w:rsidP="006E44AB">
            <w:pPr>
              <w:pStyle w:val="a4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F445AF" w:rsidRDefault="00F445AF" w:rsidP="006E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физике (ученическая)</w:t>
            </w:r>
          </w:p>
        </w:tc>
        <w:tc>
          <w:tcPr>
            <w:tcW w:w="1842" w:type="dxa"/>
          </w:tcPr>
          <w:p w:rsidR="00F445AF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5AF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445AF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45AF" w:rsidRDefault="00F445AF" w:rsidP="006E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5AF" w:rsidRDefault="00F445AF" w:rsidP="00F445AF"/>
    <w:p w:rsidR="00F445AF" w:rsidRDefault="00F445AF" w:rsidP="00F445AF"/>
    <w:p w:rsidR="009A2987" w:rsidRDefault="009A2987"/>
    <w:sectPr w:rsidR="009A2987" w:rsidSect="006E43D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D56ED"/>
    <w:multiLevelType w:val="hybridMultilevel"/>
    <w:tmpl w:val="0AA24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5AF"/>
    <w:rsid w:val="009A2987"/>
    <w:rsid w:val="00F4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4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2</cp:revision>
  <dcterms:created xsi:type="dcterms:W3CDTF">2023-12-27T08:45:00Z</dcterms:created>
  <dcterms:modified xsi:type="dcterms:W3CDTF">2023-12-27T08:46:00Z</dcterms:modified>
</cp:coreProperties>
</file>