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>
    <v:background id="_x0000_s1025" o:bwmode="white" fillcolor="#fff2cc" o:targetscreensize="800,600">
      <v:fill color2="#f7caac" focus="100%" type="gradient"/>
    </v:background>
  </w:background>
  <w:body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Что такое Всероссийские проверочные работы (ВПР)? </w:t>
      </w: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color w:val="auto"/>
          <w:sz w:val="26"/>
          <w:szCs w:val="26"/>
        </w:rPr>
        <w:t xml:space="preserve">Всероссийские проверочные работы - это апробация новой процедуры оценки качества образования. </w:t>
      </w: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color w:val="auto"/>
          <w:sz w:val="26"/>
          <w:szCs w:val="26"/>
        </w:rPr>
        <w:t xml:space="preserve">Проведение ВПР направлено на обеспечение единства образовательного пространства Российской Федерации и поддержки введения Федерального образовательного стандарта за счет предоставления образовательным организациям единых материалов и единых критериев оценивания учебных достижений. </w:t>
      </w:r>
    </w:p>
    <w:p w:rsidR="005306B8" w:rsidRPr="002A138C" w:rsidRDefault="002A138C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30480</wp:posOffset>
            </wp:positionV>
            <wp:extent cx="1885950" cy="140970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2A138C" w:rsidRDefault="002A138C" w:rsidP="005306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2A138C" w:rsidRDefault="002A138C" w:rsidP="005306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2A138C" w:rsidRDefault="002A138C" w:rsidP="005306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2A138C" w:rsidRDefault="002A138C" w:rsidP="005306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2A138C" w:rsidRDefault="002A138C" w:rsidP="005306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2A138C" w:rsidRDefault="002A138C" w:rsidP="005306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2A138C" w:rsidRDefault="002A138C" w:rsidP="005306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Как будут использоваться результаты проверочных работ? </w:t>
      </w: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color w:val="auto"/>
          <w:sz w:val="26"/>
          <w:szCs w:val="26"/>
        </w:rPr>
        <w:t xml:space="preserve">По результатам ВПР не будут приниматься никакие решения, связанные с судьбой ребенка, его дальнейшим обучением. И в этом смысле ВПР коренным образом отличаются от ЕГЭ, результаты которого используются при поступлении в вузы. ВПР — это обычные контрольные работы, предназначенные для диагностики уровня подготовки обучающихся, </w:t>
      </w:r>
      <w:r w:rsidRPr="002A138C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выявления проблемных зон, самооценки школ. </w:t>
      </w:r>
    </w:p>
    <w:p w:rsidR="005306B8" w:rsidRPr="002A138C" w:rsidRDefault="002A138C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6659880</wp:posOffset>
            </wp:positionH>
            <wp:positionV relativeFrom="paragraph">
              <wp:posOffset>-5911850</wp:posOffset>
            </wp:positionV>
            <wp:extent cx="2756535" cy="2476500"/>
            <wp:effectExtent l="19050" t="0" r="5715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6B8" w:rsidRPr="002A138C">
        <w:rPr>
          <w:rFonts w:ascii="Times New Roman" w:hAnsi="Times New Roman" w:cs="Times New Roman"/>
          <w:color w:val="auto"/>
          <w:sz w:val="26"/>
          <w:szCs w:val="26"/>
        </w:rPr>
        <w:t xml:space="preserve">Используя результаты ВПР, возможно сформировать картину качества образования не только по итогам окончания основных этапов обучения, но и на промежуточных этапах. Единые для всей страны варианты проверочных работ и единые подходы к оцениванию заданий позволяют школам, муниципалитетам и регионам сопоставить свои результаты с результатами по России. Помимо этого, ВПР позволит осуществлять мониторинг результатов введения федеральных государственных образовательных стандартов, а также послужит развитию единого образовательного пространства в Российской Федерации. </w:t>
      </w: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color w:val="auto"/>
          <w:sz w:val="26"/>
          <w:szCs w:val="26"/>
        </w:rPr>
        <w:t xml:space="preserve">Отличительной особенностью ВПР является единство подходов к составлению вариантов заданий, проведению самих работ и их оцениванию, а также использование современных технологий, позволяющих обеспечить практически одновременное выполнение работ школьниками края и страны в целом. </w:t>
      </w: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Где найти ответы на ВПР? </w:t>
      </w:r>
    </w:p>
    <w:p w:rsidR="005306B8" w:rsidRPr="002A138C" w:rsidRDefault="005306B8" w:rsidP="005306B8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color w:val="auto"/>
          <w:sz w:val="26"/>
          <w:szCs w:val="26"/>
        </w:rPr>
        <w:t xml:space="preserve">Мошенники освоили уже и этот вид бизнеса. Не ведитесь — ответов и заданий на всероссийские проверочные работы в интернете нет! А под видом вопросов для ВПР обычно продают демо-версии, которые уже и так выложены в открытом доступе на сайте Федерального института педагогических измерений </w:t>
      </w:r>
      <w:r w:rsidRPr="002A138C">
        <w:rPr>
          <w:rFonts w:ascii="Times New Roman" w:hAnsi="Times New Roman" w:cs="Times New Roman"/>
          <w:b/>
          <w:color w:val="0070C0"/>
          <w:sz w:val="26"/>
          <w:szCs w:val="26"/>
        </w:rPr>
        <w:t>http://www.fipi.ru/vpr</w:t>
      </w:r>
      <w:r w:rsidRPr="002A138C">
        <w:rPr>
          <w:rFonts w:ascii="Times New Roman" w:hAnsi="Times New Roman" w:cs="Times New Roman"/>
          <w:color w:val="auto"/>
          <w:sz w:val="26"/>
          <w:szCs w:val="26"/>
        </w:rPr>
        <w:t xml:space="preserve">. Там же можно посмотреть документацию к работам, чтобы понять, какие навыки и знания будут проверяться </w:t>
      </w:r>
    </w:p>
    <w:p w:rsidR="005306B8" w:rsidRPr="002A138C" w:rsidRDefault="005306B8" w:rsidP="002A138C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A138C">
        <w:rPr>
          <w:rFonts w:ascii="Times New Roman" w:hAnsi="Times New Roman" w:cs="Times New Roman"/>
          <w:color w:val="auto"/>
          <w:sz w:val="26"/>
          <w:szCs w:val="26"/>
        </w:rPr>
        <w:t>у детей по разным предметам.</w:t>
      </w:r>
    </w:p>
    <w:p w:rsidR="005306B8" w:rsidRPr="005306B8" w:rsidRDefault="005306B8" w:rsidP="005306B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6"/>
          <w:szCs w:val="26"/>
        </w:rPr>
      </w:pPr>
    </w:p>
    <w:p w:rsidR="005306B8" w:rsidRPr="005306B8" w:rsidRDefault="005306B8" w:rsidP="005306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70C0"/>
          <w:sz w:val="26"/>
          <w:szCs w:val="26"/>
        </w:rPr>
      </w:pPr>
      <w:r w:rsidRPr="002A138C">
        <w:rPr>
          <w:rFonts w:ascii="Times New Roman" w:hAnsi="Times New Roman"/>
          <w:b/>
          <w:color w:val="0070C0"/>
          <w:sz w:val="26"/>
          <w:szCs w:val="26"/>
        </w:rPr>
        <w:t>Рекомендации родителям</w:t>
      </w:r>
    </w:p>
    <w:p w:rsidR="005306B8" w:rsidRPr="005306B8" w:rsidRDefault="005306B8" w:rsidP="00530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>Родители не дол</w:t>
      </w:r>
      <w:r w:rsidRPr="002A138C">
        <w:rPr>
          <w:rFonts w:ascii="Times New Roman" w:hAnsi="Times New Roman"/>
          <w:color w:val="000000"/>
          <w:sz w:val="26"/>
          <w:szCs w:val="26"/>
        </w:rPr>
        <w:t>жны передавать ребенку свои вол</w:t>
      </w:r>
      <w:r w:rsidRPr="005306B8">
        <w:rPr>
          <w:rFonts w:ascii="Times New Roman" w:hAnsi="Times New Roman"/>
          <w:color w:val="000000"/>
          <w:sz w:val="26"/>
          <w:szCs w:val="26"/>
        </w:rPr>
        <w:t xml:space="preserve">нения и страхи за результат проверочных работ, поскольку ВПР — это те же контрольные работы, которые ученики </w:t>
      </w:r>
      <w:r w:rsidRPr="002A138C">
        <w:rPr>
          <w:rFonts w:ascii="Times New Roman" w:hAnsi="Times New Roman"/>
          <w:color w:val="000000"/>
          <w:sz w:val="26"/>
          <w:szCs w:val="26"/>
        </w:rPr>
        <w:t>и прежде выполняли в конце учеб</w:t>
      </w:r>
      <w:r w:rsidRPr="005306B8">
        <w:rPr>
          <w:rFonts w:ascii="Times New Roman" w:hAnsi="Times New Roman"/>
          <w:color w:val="000000"/>
          <w:sz w:val="26"/>
          <w:szCs w:val="26"/>
        </w:rPr>
        <w:t xml:space="preserve">ного года. </w:t>
      </w:r>
    </w:p>
    <w:p w:rsidR="005306B8" w:rsidRPr="005306B8" w:rsidRDefault="005306B8" w:rsidP="00530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>Важно в этот период проследить, чтобы школьник соблюдал правильный режим дня. Здоровый сон, обязательные пр</w:t>
      </w:r>
      <w:r w:rsidRPr="002A138C">
        <w:rPr>
          <w:rFonts w:ascii="Times New Roman" w:hAnsi="Times New Roman"/>
          <w:color w:val="000000"/>
          <w:sz w:val="26"/>
          <w:szCs w:val="26"/>
        </w:rPr>
        <w:t>огулки на свежем воздухе, полно</w:t>
      </w:r>
      <w:r w:rsidRPr="005306B8">
        <w:rPr>
          <w:rFonts w:ascii="Times New Roman" w:hAnsi="Times New Roman"/>
          <w:color w:val="000000"/>
          <w:sz w:val="26"/>
          <w:szCs w:val="26"/>
        </w:rPr>
        <w:t xml:space="preserve">ценное питание </w:t>
      </w:r>
      <w:r w:rsidRPr="002A138C">
        <w:rPr>
          <w:rFonts w:ascii="Times New Roman" w:hAnsi="Times New Roman"/>
          <w:color w:val="000000"/>
          <w:sz w:val="26"/>
          <w:szCs w:val="26"/>
        </w:rPr>
        <w:t>помогут ученику физически и пси</w:t>
      </w:r>
      <w:r w:rsidRPr="005306B8">
        <w:rPr>
          <w:rFonts w:ascii="Times New Roman" w:hAnsi="Times New Roman"/>
          <w:color w:val="000000"/>
          <w:sz w:val="26"/>
          <w:szCs w:val="26"/>
        </w:rPr>
        <w:t>хологически под</w:t>
      </w:r>
      <w:r w:rsidRPr="002A138C">
        <w:rPr>
          <w:rFonts w:ascii="Times New Roman" w:hAnsi="Times New Roman"/>
          <w:color w:val="000000"/>
          <w:sz w:val="26"/>
          <w:szCs w:val="26"/>
        </w:rPr>
        <w:t>готовиться к проведению аттеста</w:t>
      </w:r>
      <w:r w:rsidRPr="005306B8">
        <w:rPr>
          <w:rFonts w:ascii="Times New Roman" w:hAnsi="Times New Roman"/>
          <w:color w:val="000000"/>
          <w:sz w:val="26"/>
          <w:szCs w:val="26"/>
        </w:rPr>
        <w:t xml:space="preserve">ции. </w:t>
      </w:r>
    </w:p>
    <w:p w:rsidR="005306B8" w:rsidRPr="002A138C" w:rsidRDefault="005306B8" w:rsidP="005306B8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2A138C">
        <w:rPr>
          <w:rFonts w:ascii="Times New Roman" w:hAnsi="Times New Roman" w:cs="Times New Roman"/>
          <w:b/>
          <w:bCs/>
          <w:sz w:val="26"/>
          <w:szCs w:val="26"/>
        </w:rPr>
        <w:lastRenderedPageBreak/>
        <w:t>А главная задача родителей — убедить ребенка, что если не запускать учебу на протяжении всего учебного года, то не будет проблем с подготовкой к ВПР.</w:t>
      </w:r>
    </w:p>
    <w:p w:rsidR="005306B8" w:rsidRDefault="005306B8" w:rsidP="0053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A138C" w:rsidRDefault="002A138C" w:rsidP="0053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A138C" w:rsidRDefault="002A138C" w:rsidP="0053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812415" cy="2316438"/>
            <wp:effectExtent l="19050" t="0" r="698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3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8C" w:rsidRDefault="002A138C" w:rsidP="0053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A138C" w:rsidRPr="005306B8" w:rsidRDefault="002A138C" w:rsidP="0053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5306B8" w:rsidRPr="005306B8" w:rsidRDefault="005306B8" w:rsidP="005306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7030A0"/>
          <w:sz w:val="26"/>
          <w:szCs w:val="26"/>
        </w:rPr>
      </w:pPr>
      <w:r w:rsidRPr="005306B8">
        <w:rPr>
          <w:rFonts w:ascii="Times New Roman" w:hAnsi="Times New Roman"/>
          <w:b/>
          <w:bCs/>
          <w:color w:val="7030A0"/>
          <w:sz w:val="26"/>
          <w:szCs w:val="26"/>
        </w:rPr>
        <w:t>Советы ученикам</w:t>
      </w:r>
    </w:p>
    <w:p w:rsidR="005306B8" w:rsidRPr="005306B8" w:rsidRDefault="005306B8" w:rsidP="00530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i/>
          <w:iCs/>
          <w:color w:val="000000"/>
          <w:sz w:val="26"/>
          <w:szCs w:val="26"/>
        </w:rPr>
        <w:t xml:space="preserve">Помни: успех в обучении зависит не только от того, как ты подготовил домашнее задание и работаешь на уроках, но и от того, как ты умеешь организовать свою учебную деятельность в школе. </w:t>
      </w:r>
    </w:p>
    <w:p w:rsidR="005306B8" w:rsidRPr="005306B8" w:rsidRDefault="005306B8" w:rsidP="005306B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 xml:space="preserve">1. Утром, перед началом занятий, просмотри расписание уроков и проверь себя, готов ли к ним. Если ты не готов к какому-либо уроку, не теряй время понапрасну - повтори домашнее задание. </w:t>
      </w:r>
    </w:p>
    <w:p w:rsidR="005306B8" w:rsidRPr="005306B8" w:rsidRDefault="005306B8" w:rsidP="005306B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 xml:space="preserve">2. Отдыхай на переменах, если ты готов к следующему уроку, Если предстоит </w:t>
      </w:r>
      <w:r w:rsidRPr="005306B8">
        <w:rPr>
          <w:rFonts w:ascii="Times New Roman" w:hAnsi="Times New Roman"/>
          <w:color w:val="000000"/>
          <w:sz w:val="26"/>
          <w:szCs w:val="26"/>
        </w:rPr>
        <w:lastRenderedPageBreak/>
        <w:t xml:space="preserve">контрольная, используй часть перемены для подготовки. </w:t>
      </w:r>
    </w:p>
    <w:p w:rsidR="005306B8" w:rsidRPr="005306B8" w:rsidRDefault="005306B8" w:rsidP="005306B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 xml:space="preserve">3. Воспитанный человек никогда не будет на перемене кричать, быстро бегать и, тем более, устраивать драки с товарищами. </w:t>
      </w:r>
    </w:p>
    <w:p w:rsidR="005306B8" w:rsidRPr="005306B8" w:rsidRDefault="005306B8" w:rsidP="005306B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 xml:space="preserve">4. Перед началом урока предупреди учителя о невыполненных заданиях и попроси ответить на те вопросы, которые ты не понял или не смог выполнить при подготовке домашнего задания. </w:t>
      </w:r>
    </w:p>
    <w:p w:rsidR="005306B8" w:rsidRPr="005306B8" w:rsidRDefault="005306B8" w:rsidP="005306B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 xml:space="preserve">5. Если тебе непонятно какое-либо задание на уроке, не стесняйся спросить несколько раз, пока не поймешь его смысл. </w:t>
      </w:r>
    </w:p>
    <w:p w:rsidR="005306B8" w:rsidRPr="005306B8" w:rsidRDefault="005306B8" w:rsidP="005306B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color w:val="000000"/>
          <w:sz w:val="26"/>
          <w:szCs w:val="26"/>
        </w:rPr>
        <w:t xml:space="preserve">6. Слушай и выполняй требования учителя на уроке, не отвлекайся на посторонние разговоры - пропущенное очень трудно наверстать. </w:t>
      </w:r>
    </w:p>
    <w:p w:rsidR="005306B8" w:rsidRPr="005306B8" w:rsidRDefault="005306B8" w:rsidP="005306B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b/>
          <w:bCs/>
          <w:color w:val="000000"/>
          <w:sz w:val="26"/>
          <w:szCs w:val="26"/>
        </w:rPr>
        <w:t xml:space="preserve">7. </w:t>
      </w:r>
      <w:r w:rsidRPr="005306B8">
        <w:rPr>
          <w:rFonts w:ascii="Times New Roman" w:hAnsi="Times New Roman"/>
          <w:color w:val="000000"/>
          <w:sz w:val="26"/>
          <w:szCs w:val="26"/>
        </w:rPr>
        <w:t xml:space="preserve">Старайся сдерживать свои чувства в любых ситуациях - не кричи с места, не смейся громко, не перебивай учителя или товарища, не обзывай и не оскорбляй никого. </w:t>
      </w:r>
    </w:p>
    <w:p w:rsidR="005306B8" w:rsidRDefault="005306B8" w:rsidP="002A13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306B8">
        <w:rPr>
          <w:rFonts w:ascii="Times New Roman" w:hAnsi="Times New Roman"/>
          <w:b/>
          <w:bCs/>
          <w:color w:val="000000"/>
          <w:sz w:val="26"/>
          <w:szCs w:val="26"/>
        </w:rPr>
        <w:t xml:space="preserve">8. </w:t>
      </w:r>
      <w:r w:rsidRPr="005306B8">
        <w:rPr>
          <w:rFonts w:ascii="Times New Roman" w:hAnsi="Times New Roman"/>
          <w:color w:val="000000"/>
          <w:sz w:val="26"/>
          <w:szCs w:val="26"/>
        </w:rPr>
        <w:t xml:space="preserve">В конце дня проверь, выполнил ли ты все домашние задания на завтра. </w:t>
      </w:r>
    </w:p>
    <w:p w:rsidR="002A138C" w:rsidRDefault="002A138C" w:rsidP="002A13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A138C" w:rsidRPr="002A138C" w:rsidRDefault="002A138C" w:rsidP="002A13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A138C" w:rsidRPr="002A138C" w:rsidRDefault="002A138C" w:rsidP="002A138C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2A138C">
        <w:rPr>
          <w:rFonts w:ascii="Times New Roman" w:hAnsi="Times New Roman"/>
          <w:b/>
          <w:bCs/>
          <w:sz w:val="20"/>
          <w:szCs w:val="20"/>
        </w:rPr>
        <w:t>ПОДБОРКУ МАТЕРИАЛА ДЛЯ ВАС</w:t>
      </w:r>
    </w:p>
    <w:p w:rsidR="002A138C" w:rsidRPr="002A138C" w:rsidRDefault="002A138C" w:rsidP="002A138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A138C">
        <w:rPr>
          <w:rFonts w:ascii="Times New Roman" w:hAnsi="Times New Roman"/>
          <w:sz w:val="20"/>
          <w:szCs w:val="20"/>
        </w:rPr>
        <w:t>подготовила педагог- психолог</w:t>
      </w:r>
    </w:p>
    <w:p w:rsidR="002A138C" w:rsidRPr="002A138C" w:rsidRDefault="002A138C" w:rsidP="002A138C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2A138C">
        <w:rPr>
          <w:rFonts w:ascii="Times New Roman" w:hAnsi="Times New Roman"/>
          <w:b/>
          <w:bCs/>
          <w:sz w:val="20"/>
          <w:szCs w:val="20"/>
        </w:rPr>
        <w:t>Мацедон Надежда Дмитриевна</w:t>
      </w:r>
    </w:p>
    <w:p w:rsidR="002A138C" w:rsidRDefault="002A138C" w:rsidP="002A138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A138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08396" cy="475910"/>
            <wp:effectExtent l="19050" t="0" r="610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63" cy="477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38C" w:rsidRDefault="002A138C" w:rsidP="005306B8">
      <w:pPr>
        <w:jc w:val="center"/>
        <w:rPr>
          <w:rFonts w:ascii="Times New Roman" w:hAnsi="Times New Roman"/>
          <w:sz w:val="24"/>
          <w:szCs w:val="24"/>
        </w:rPr>
      </w:pPr>
    </w:p>
    <w:p w:rsidR="002A138C" w:rsidRDefault="002A138C" w:rsidP="005306B8">
      <w:pPr>
        <w:jc w:val="center"/>
        <w:rPr>
          <w:rFonts w:ascii="Times New Roman" w:hAnsi="Times New Roman"/>
          <w:sz w:val="24"/>
          <w:szCs w:val="24"/>
        </w:rPr>
      </w:pPr>
    </w:p>
    <w:p w:rsidR="005306B8" w:rsidRPr="00AE0CB8" w:rsidRDefault="005306B8" w:rsidP="005306B8">
      <w:pPr>
        <w:jc w:val="center"/>
        <w:rPr>
          <w:rFonts w:ascii="Times New Roman" w:hAnsi="Times New Roman"/>
          <w:sz w:val="24"/>
          <w:szCs w:val="24"/>
        </w:rPr>
      </w:pPr>
      <w:r w:rsidRPr="00AE0CB8">
        <w:rPr>
          <w:rFonts w:ascii="Times New Roman" w:hAnsi="Times New Roman"/>
          <w:sz w:val="24"/>
          <w:szCs w:val="24"/>
        </w:rPr>
        <w:lastRenderedPageBreak/>
        <w:t>МБОУ СОШ №12</w:t>
      </w:r>
    </w:p>
    <w:p w:rsidR="005306B8" w:rsidRDefault="005306B8" w:rsidP="005306B8">
      <w:pPr>
        <w:jc w:val="center"/>
        <w:rPr>
          <w:rFonts w:ascii="Times New Roman" w:hAnsi="Times New Roman"/>
          <w:sz w:val="24"/>
          <w:szCs w:val="24"/>
        </w:rPr>
      </w:pPr>
      <w:r w:rsidRPr="00AE0CB8">
        <w:rPr>
          <w:rFonts w:ascii="Times New Roman" w:hAnsi="Times New Roman"/>
          <w:sz w:val="24"/>
          <w:szCs w:val="24"/>
        </w:rPr>
        <w:t>г Ярово</w:t>
      </w:r>
      <w:r>
        <w:rPr>
          <w:rFonts w:ascii="Times New Roman" w:hAnsi="Times New Roman"/>
          <w:sz w:val="24"/>
          <w:szCs w:val="24"/>
        </w:rPr>
        <w:t>е</w:t>
      </w:r>
    </w:p>
    <w:p w:rsidR="00696EC2" w:rsidRPr="00AE0CB8" w:rsidRDefault="005306B8" w:rsidP="00AE0CB8">
      <w:pPr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1270</wp:posOffset>
            </wp:positionV>
            <wp:extent cx="2524125" cy="942975"/>
            <wp:effectExtent l="19050" t="0" r="9525" b="0"/>
            <wp:wrapTight wrapText="bothSides">
              <wp:wrapPolygon edited="0">
                <wp:start x="-163" y="0"/>
                <wp:lineTo x="-163" y="21382"/>
                <wp:lineTo x="21682" y="21382"/>
                <wp:lineTo x="21682" y="0"/>
                <wp:lineTo x="-163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CB8" w:rsidRPr="00AE0CB8" w:rsidRDefault="00AE0CB8" w:rsidP="00AE0CB8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AE0CB8">
        <w:rPr>
          <w:rFonts w:ascii="Times New Roman" w:hAnsi="Times New Roman"/>
          <w:b/>
          <w:color w:val="C00000"/>
          <w:sz w:val="40"/>
          <w:szCs w:val="40"/>
        </w:rPr>
        <w:t xml:space="preserve">РЕКОМЕНДАЦИИ </w:t>
      </w:r>
    </w:p>
    <w:p w:rsidR="00AE0CB8" w:rsidRPr="00AE0CB8" w:rsidRDefault="00AE0CB8" w:rsidP="00AE0CB8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AE0CB8">
        <w:rPr>
          <w:rFonts w:ascii="Times New Roman" w:hAnsi="Times New Roman"/>
          <w:b/>
          <w:color w:val="C00000"/>
          <w:sz w:val="40"/>
          <w:szCs w:val="40"/>
        </w:rPr>
        <w:t>по подготовке и сдаче ВПР</w:t>
      </w:r>
    </w:p>
    <w:p w:rsidR="00AE0CB8" w:rsidRPr="00AE0CB8" w:rsidRDefault="00AE0CB8" w:rsidP="00AE0CB8">
      <w:pPr>
        <w:jc w:val="center"/>
        <w:rPr>
          <w:rFonts w:ascii="Times New Roman" w:hAnsi="Times New Roman"/>
          <w:sz w:val="24"/>
          <w:szCs w:val="24"/>
        </w:rPr>
      </w:pPr>
    </w:p>
    <w:p w:rsidR="00696EC2" w:rsidRDefault="00AE0CB8" w:rsidP="00696EC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949989" cy="2190750"/>
            <wp:effectExtent l="19050" t="0" r="276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29" cy="219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B8" w:rsidRDefault="00AE0CB8" w:rsidP="00696EC2">
      <w:pPr>
        <w:jc w:val="center"/>
        <w:rPr>
          <w:rFonts w:ascii="Times New Roman" w:hAnsi="Times New Roman"/>
          <w:sz w:val="28"/>
        </w:rPr>
      </w:pPr>
    </w:p>
    <w:p w:rsidR="00AE0CB8" w:rsidRPr="00131598" w:rsidRDefault="00AE0CB8" w:rsidP="00696EC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2018г</w:t>
      </w:r>
    </w:p>
    <w:sectPr w:rsidR="00AE0CB8" w:rsidRPr="00131598" w:rsidSect="00296E8A">
      <w:pgSz w:w="15840" w:h="12240" w:orient="landscape"/>
      <w:pgMar w:top="567" w:right="567" w:bottom="567" w:left="567" w:header="720" w:footer="720" w:gutter="0"/>
      <w:cols w:num="3" w:sep="1" w:space="709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296E8A"/>
    <w:rsid w:val="000862F0"/>
    <w:rsid w:val="00131598"/>
    <w:rsid w:val="0029095D"/>
    <w:rsid w:val="00296E8A"/>
    <w:rsid w:val="002A138C"/>
    <w:rsid w:val="003746F1"/>
    <w:rsid w:val="00376DB7"/>
    <w:rsid w:val="00377DC5"/>
    <w:rsid w:val="0038394F"/>
    <w:rsid w:val="003B73A5"/>
    <w:rsid w:val="004D724A"/>
    <w:rsid w:val="005306B8"/>
    <w:rsid w:val="0060141A"/>
    <w:rsid w:val="00655116"/>
    <w:rsid w:val="00696EC2"/>
    <w:rsid w:val="0070066F"/>
    <w:rsid w:val="00792431"/>
    <w:rsid w:val="00797EBA"/>
    <w:rsid w:val="00846537"/>
    <w:rsid w:val="0090753A"/>
    <w:rsid w:val="00931D6D"/>
    <w:rsid w:val="009E0F50"/>
    <w:rsid w:val="00A13D18"/>
    <w:rsid w:val="00AE0CB8"/>
    <w:rsid w:val="00B346DE"/>
    <w:rsid w:val="00D24E0F"/>
    <w:rsid w:val="00DC105B"/>
    <w:rsid w:val="00E7424B"/>
    <w:rsid w:val="00F33D0F"/>
    <w:rsid w:val="00F54B56"/>
    <w:rsid w:val="00F56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3D1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5116"/>
    <w:rPr>
      <w:rFonts w:cs="Times New Roman"/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C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06B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Ноябрьск</dc:creator>
  <cp:lastModifiedBy>Пользователь</cp:lastModifiedBy>
  <cp:revision>2</cp:revision>
  <dcterms:created xsi:type="dcterms:W3CDTF">2022-09-14T05:52:00Z</dcterms:created>
  <dcterms:modified xsi:type="dcterms:W3CDTF">2022-09-14T05:52:00Z</dcterms:modified>
</cp:coreProperties>
</file>