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EC" w:rsidRPr="006B7E9F" w:rsidRDefault="007C2BEC" w:rsidP="007C2BEC">
      <w:pPr>
        <w:pStyle w:val="30"/>
        <w:framePr w:w="9960" w:h="1674" w:hRule="exact" w:wrap="none" w:vAnchor="page" w:hAnchor="page" w:x="1577" w:y="585"/>
        <w:shd w:val="clear" w:color="auto" w:fill="auto"/>
        <w:ind w:left="5400" w:right="620"/>
      </w:pPr>
      <w:r w:rsidRPr="006B7E9F">
        <w:t>Приложение № 5</w:t>
      </w:r>
      <w:r w:rsidR="00085AB6" w:rsidRPr="006B7E9F">
        <w:t xml:space="preserve">. </w:t>
      </w:r>
    </w:p>
    <w:p w:rsidR="001A3EED" w:rsidRPr="006B7E9F" w:rsidRDefault="006B7E9F" w:rsidP="007C2BEC">
      <w:pPr>
        <w:pStyle w:val="30"/>
        <w:framePr w:w="9960" w:h="1674" w:hRule="exact" w:wrap="none" w:vAnchor="page" w:hAnchor="page" w:x="1577" w:y="585"/>
        <w:shd w:val="clear" w:color="auto" w:fill="auto"/>
        <w:ind w:left="5400" w:right="620"/>
      </w:pPr>
      <w:r w:rsidRPr="006B7E9F">
        <w:t>К приказу №150  от 26.12</w:t>
      </w:r>
      <w:r w:rsidR="007C2BEC" w:rsidRPr="006B7E9F">
        <w:t xml:space="preserve">.2022 </w:t>
      </w:r>
      <w:r w:rsidR="00085AB6" w:rsidRPr="006B7E9F">
        <w:t>г.</w:t>
      </w:r>
    </w:p>
    <w:p w:rsidR="001A3EED" w:rsidRPr="006B7E9F" w:rsidRDefault="00085AB6" w:rsidP="007C2BEC">
      <w:pPr>
        <w:pStyle w:val="20"/>
        <w:framePr w:w="9960" w:h="1674" w:hRule="exact" w:wrap="none" w:vAnchor="page" w:hAnchor="page" w:x="1577" w:y="585"/>
        <w:shd w:val="clear" w:color="auto" w:fill="auto"/>
        <w:ind w:right="100"/>
        <w:rPr>
          <w:sz w:val="26"/>
          <w:szCs w:val="26"/>
        </w:rPr>
      </w:pPr>
      <w:r w:rsidRPr="006B7E9F">
        <w:rPr>
          <w:sz w:val="26"/>
          <w:szCs w:val="26"/>
        </w:rPr>
        <w:t>Индикаторы и показатели реализации мероприятий по созданию</w:t>
      </w:r>
      <w:r w:rsidRPr="006B7E9F">
        <w:rPr>
          <w:sz w:val="26"/>
          <w:szCs w:val="26"/>
        </w:rPr>
        <w:br/>
        <w:t xml:space="preserve">Центра образования естественно - научной </w:t>
      </w:r>
      <w:r w:rsidR="007C2BEC" w:rsidRPr="006B7E9F">
        <w:rPr>
          <w:sz w:val="26"/>
          <w:szCs w:val="26"/>
        </w:rPr>
        <w:t xml:space="preserve">и технологической направленностей </w:t>
      </w:r>
    </w:p>
    <w:p w:rsidR="001A3EED" w:rsidRPr="006B7E9F" w:rsidRDefault="00085AB6" w:rsidP="007C2BEC">
      <w:pPr>
        <w:pStyle w:val="20"/>
        <w:framePr w:w="9960" w:h="1674" w:hRule="exact" w:wrap="none" w:vAnchor="page" w:hAnchor="page" w:x="1577" w:y="585"/>
        <w:shd w:val="clear" w:color="auto" w:fill="auto"/>
        <w:ind w:right="100"/>
        <w:rPr>
          <w:sz w:val="26"/>
          <w:szCs w:val="26"/>
        </w:rPr>
      </w:pPr>
      <w:r w:rsidRPr="006B7E9F">
        <w:rPr>
          <w:sz w:val="26"/>
          <w:szCs w:val="26"/>
        </w:rPr>
        <w:t>«Точка роста»</w:t>
      </w:r>
    </w:p>
    <w:tbl>
      <w:tblPr>
        <w:tblpPr w:leftFromText="180" w:rightFromText="180" w:horzAnchor="margin" w:tblpXSpec="center" w:tblpY="217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645"/>
      </w:tblGrid>
      <w:tr w:rsidR="007C2BEC" w:rsidTr="007C2BEC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EC" w:rsidRPr="007C2BEC" w:rsidRDefault="007C2BEC" w:rsidP="007C2BEC">
            <w:pPr>
              <w:pStyle w:val="20"/>
              <w:shd w:val="clear" w:color="auto" w:fill="auto"/>
              <w:spacing w:line="260" w:lineRule="exact"/>
              <w:ind w:right="360"/>
              <w:jc w:val="right"/>
            </w:pPr>
            <w:r>
              <w:rPr>
                <w:rStyle w:val="213pt"/>
                <w:lang w:val="en-US" w:eastAsia="en-US" w:bidi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EC" w:rsidRDefault="007C2BEC" w:rsidP="007C2BEC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Наименование индикатора/показателя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EC" w:rsidRDefault="007C2BEC" w:rsidP="007C2BEC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Значение</w:t>
            </w:r>
          </w:p>
        </w:tc>
      </w:tr>
      <w:tr w:rsidR="007C2BEC" w:rsidTr="007C2BEC">
        <w:trPr>
          <w:trHeight w:hRule="exact" w:val="20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EC" w:rsidRDefault="007C2BEC" w:rsidP="007C2BEC">
            <w:pPr>
              <w:pStyle w:val="20"/>
              <w:shd w:val="clear" w:color="auto" w:fill="auto"/>
              <w:spacing w:line="260" w:lineRule="exact"/>
              <w:ind w:right="360"/>
            </w:pPr>
            <w:r>
              <w:rPr>
                <w:rStyle w:val="213pt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EC" w:rsidRDefault="007C2BEC" w:rsidP="007C2BEC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Численность обучающихся общеобразовательной организации, осваивающих два и более учебных предметов из числа предметных областей «Естественно-научные предметы», «Естественные науки», и (или) курсы внеурочной деятельности общеинтеллектуальной направленности с использованием средств обучения и воспитания Центра «Точка роста», 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EC" w:rsidRDefault="007C2BEC" w:rsidP="00083EA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150</w:t>
            </w:r>
          </w:p>
        </w:tc>
      </w:tr>
      <w:tr w:rsidR="007C2BEC" w:rsidTr="007C2BEC">
        <w:trPr>
          <w:trHeight w:hRule="exact" w:val="1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EC" w:rsidRDefault="007C2BEC" w:rsidP="007C2BEC">
            <w:pPr>
              <w:pStyle w:val="20"/>
              <w:shd w:val="clear" w:color="auto" w:fill="auto"/>
              <w:spacing w:line="260" w:lineRule="exact"/>
              <w:ind w:right="360"/>
            </w:pPr>
            <w:r>
              <w:rPr>
                <w:rStyle w:val="213pt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EC" w:rsidRDefault="007C2BEC" w:rsidP="007C2BEC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Численность обучающихся общеобразовательной организации, осваивающих дополнительные общеобразовательные программы естественно - научной и технологической направленностей с использованием средств обучения и воспитания Центра «Точка роста», 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EC" w:rsidRDefault="007C2BEC" w:rsidP="00083EA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30</w:t>
            </w:r>
          </w:p>
        </w:tc>
      </w:tr>
      <w:tr w:rsidR="007C2BEC" w:rsidTr="007C2BEC">
        <w:trPr>
          <w:trHeight w:hRule="exact" w:val="1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EC" w:rsidRDefault="007C2BEC" w:rsidP="007C2BEC">
            <w:pPr>
              <w:pStyle w:val="20"/>
              <w:shd w:val="clear" w:color="auto" w:fill="auto"/>
              <w:spacing w:line="260" w:lineRule="exact"/>
              <w:ind w:right="360"/>
            </w:pPr>
            <w:r>
              <w:rPr>
                <w:rStyle w:val="213pt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EC" w:rsidRDefault="007C2BEC" w:rsidP="007C2BEC">
            <w:pPr>
              <w:pStyle w:val="20"/>
              <w:shd w:val="clear" w:color="auto" w:fill="auto"/>
              <w:jc w:val="left"/>
            </w:pPr>
            <w:r>
              <w:rPr>
                <w:rStyle w:val="213pt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оператора, 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EC" w:rsidRDefault="007C2BEC" w:rsidP="00083EA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100</w:t>
            </w:r>
          </w:p>
        </w:tc>
      </w:tr>
    </w:tbl>
    <w:p w:rsidR="001A3EED" w:rsidRDefault="001A3EED">
      <w:pPr>
        <w:rPr>
          <w:sz w:val="2"/>
          <w:szCs w:val="2"/>
        </w:rPr>
        <w:sectPr w:rsidR="001A3E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5AB6" w:rsidRDefault="00085AB6"/>
    <w:sectPr w:rsidR="00085AB6" w:rsidSect="001A3EED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AF" w:rsidRDefault="00C51CAF" w:rsidP="001A3EED">
      <w:r>
        <w:separator/>
      </w:r>
    </w:p>
  </w:endnote>
  <w:endnote w:type="continuationSeparator" w:id="1">
    <w:p w:rsidR="00C51CAF" w:rsidRDefault="00C51CAF" w:rsidP="001A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AF" w:rsidRDefault="00C51CAF"/>
  </w:footnote>
  <w:footnote w:type="continuationSeparator" w:id="1">
    <w:p w:rsidR="00C51CAF" w:rsidRDefault="00C51C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3EED"/>
    <w:rsid w:val="00083EAF"/>
    <w:rsid w:val="00085AB6"/>
    <w:rsid w:val="001A3EED"/>
    <w:rsid w:val="006B7E9F"/>
    <w:rsid w:val="007C2BEC"/>
    <w:rsid w:val="009907A2"/>
    <w:rsid w:val="00C5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EE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3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A3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sid w:val="001A3EE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3EE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4">
    <w:name w:val="Основной текст (4)_"/>
    <w:basedOn w:val="a0"/>
    <w:link w:val="40"/>
    <w:rsid w:val="001A3EE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2pt0pt">
    <w:name w:val="Основной текст (4) + 32 pt;Интервал 0 pt"/>
    <w:basedOn w:val="4"/>
    <w:rsid w:val="001A3EED"/>
    <w:rPr>
      <w:color w:val="000000"/>
      <w:spacing w:val="-10"/>
      <w:w w:val="100"/>
      <w:position w:val="0"/>
      <w:sz w:val="64"/>
      <w:szCs w:val="6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3EE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A3EE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A3EED"/>
    <w:pPr>
      <w:shd w:val="clear" w:color="auto" w:fill="FFFFFF"/>
      <w:spacing w:line="845" w:lineRule="exact"/>
      <w:jc w:val="both"/>
    </w:pPr>
    <w:rPr>
      <w:rFonts w:ascii="Segoe UI" w:eastAsia="Segoe UI" w:hAnsi="Segoe UI" w:cs="Segoe UI"/>
      <w:spacing w:val="-10"/>
      <w:sz w:val="64"/>
      <w:szCs w:val="64"/>
    </w:rPr>
  </w:style>
  <w:style w:type="paragraph" w:customStyle="1" w:styleId="40">
    <w:name w:val="Основной текст (4)"/>
    <w:basedOn w:val="a"/>
    <w:link w:val="4"/>
    <w:rsid w:val="001A3EED"/>
    <w:pPr>
      <w:shd w:val="clear" w:color="auto" w:fill="FFFFFF"/>
      <w:spacing w:before="660" w:line="408" w:lineRule="exact"/>
    </w:pPr>
    <w:rPr>
      <w:rFonts w:ascii="Segoe UI" w:eastAsia="Segoe UI" w:hAnsi="Segoe UI" w:cs="Segoe U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Пользователь</cp:lastModifiedBy>
  <cp:revision>3</cp:revision>
  <dcterms:created xsi:type="dcterms:W3CDTF">2023-04-07T06:18:00Z</dcterms:created>
  <dcterms:modified xsi:type="dcterms:W3CDTF">2023-04-10T01:44:00Z</dcterms:modified>
</cp:coreProperties>
</file>