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58" w:rsidRPr="006019C7" w:rsidRDefault="00207E58" w:rsidP="00D414CD">
      <w:pPr>
        <w:jc w:val="right"/>
        <w:rPr>
          <w:rFonts w:hint="eastAsia"/>
        </w:rPr>
      </w:pPr>
    </w:p>
    <w:p w:rsidR="00D414CD" w:rsidRPr="00D03A48" w:rsidRDefault="00D414CD" w:rsidP="00E0213E">
      <w:pPr>
        <w:jc w:val="center"/>
        <w:rPr>
          <w:rFonts w:ascii="Times New Roman" w:hAnsi="Times New Roman" w:cs="Times New Roman"/>
          <w:sz w:val="26"/>
          <w:szCs w:val="26"/>
        </w:rPr>
      </w:pPr>
      <w:r w:rsidRPr="00D03A48">
        <w:rPr>
          <w:rFonts w:ascii="Times New Roman" w:hAnsi="Times New Roman" w:cs="Times New Roman"/>
          <w:sz w:val="26"/>
          <w:szCs w:val="26"/>
        </w:rPr>
        <w:t>Муниципальное общеобразовательное учреждение «Муниципальное средняя общеобразовательная школа</w:t>
      </w:r>
      <w:r w:rsidR="00207E58" w:rsidRPr="00D03A48">
        <w:rPr>
          <w:rFonts w:ascii="Times New Roman" w:hAnsi="Times New Roman" w:cs="Times New Roman"/>
          <w:sz w:val="26"/>
          <w:szCs w:val="26"/>
        </w:rPr>
        <w:t>№12</w:t>
      </w:r>
      <w:r w:rsidRPr="00D03A48">
        <w:rPr>
          <w:rFonts w:ascii="Times New Roman" w:hAnsi="Times New Roman" w:cs="Times New Roman"/>
          <w:sz w:val="26"/>
          <w:szCs w:val="26"/>
        </w:rPr>
        <w:t>»</w:t>
      </w:r>
    </w:p>
    <w:p w:rsidR="00D414CD" w:rsidRPr="00D03A48" w:rsidRDefault="00D414CD" w:rsidP="00E0213E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357" w:type="dxa"/>
        <w:tblInd w:w="-318" w:type="dxa"/>
        <w:tblLayout w:type="fixed"/>
        <w:tblLook w:val="04A0"/>
      </w:tblPr>
      <w:tblGrid>
        <w:gridCol w:w="3259"/>
        <w:gridCol w:w="3259"/>
        <w:gridCol w:w="2839"/>
      </w:tblGrid>
      <w:tr w:rsidR="00D03A48" w:rsidRPr="00112717" w:rsidTr="00D03A48">
        <w:tc>
          <w:tcPr>
            <w:tcW w:w="3259" w:type="dxa"/>
          </w:tcPr>
          <w:p w:rsidR="00112717" w:rsidRPr="00112717" w:rsidRDefault="00112717" w:rsidP="00112717">
            <w:pPr>
              <w:suppressAutoHyphens w:val="0"/>
              <w:jc w:val="center"/>
              <w:rPr>
                <w:rFonts w:ascii="Times New Roman" w:eastAsia="Courier New" w:hAnsi="Times New Roman" w:cs="Times New Roman"/>
                <w:bCs/>
                <w:lang w:eastAsia="ru-RU" w:bidi="ar-SA"/>
              </w:rPr>
            </w:pPr>
            <w:r w:rsidRPr="00112717">
              <w:rPr>
                <w:rFonts w:ascii="Times New Roman" w:eastAsia="Courier New" w:hAnsi="Times New Roman" w:cs="Times New Roman"/>
                <w:bCs/>
                <w:lang w:eastAsia="ru-RU" w:bidi="ar-SA"/>
              </w:rPr>
              <w:t>СОГЛАСОВАНО</w:t>
            </w:r>
          </w:p>
          <w:p w:rsidR="00112717" w:rsidRPr="00112717" w:rsidRDefault="00112717" w:rsidP="00112717">
            <w:pPr>
              <w:suppressAutoHyphens w:val="0"/>
              <w:jc w:val="center"/>
              <w:rPr>
                <w:rFonts w:ascii="Times New Roman" w:eastAsia="Courier New" w:hAnsi="Times New Roman" w:cs="Times New Roman"/>
                <w:bCs/>
                <w:lang w:eastAsia="ru-RU" w:bidi="ar-SA"/>
              </w:rPr>
            </w:pPr>
            <w:r w:rsidRPr="00112717">
              <w:rPr>
                <w:rFonts w:ascii="Times New Roman" w:eastAsia="Courier New" w:hAnsi="Times New Roman" w:cs="Times New Roman"/>
                <w:bCs/>
                <w:lang w:eastAsia="ru-RU" w:bidi="ar-SA"/>
              </w:rPr>
              <w:t>с Управляющим Советом</w:t>
            </w:r>
          </w:p>
          <w:p w:rsidR="00112717" w:rsidRPr="00112717" w:rsidRDefault="00112717" w:rsidP="00112717">
            <w:pPr>
              <w:suppressAutoHyphens w:val="0"/>
              <w:jc w:val="center"/>
              <w:rPr>
                <w:rFonts w:ascii="Times New Roman" w:eastAsia="Courier New" w:hAnsi="Times New Roman" w:cs="Times New Roman"/>
                <w:bCs/>
                <w:lang w:eastAsia="ru-RU" w:bidi="ar-SA"/>
              </w:rPr>
            </w:pPr>
            <w:r w:rsidRPr="00112717">
              <w:rPr>
                <w:rFonts w:ascii="Times New Roman" w:eastAsia="Courier New" w:hAnsi="Times New Roman" w:cs="Times New Roman"/>
                <w:bCs/>
                <w:lang w:eastAsia="ru-RU" w:bidi="ar-SA"/>
              </w:rPr>
              <w:t>Председатель УС</w:t>
            </w:r>
          </w:p>
          <w:p w:rsidR="00112717" w:rsidRPr="00112717" w:rsidRDefault="00112717" w:rsidP="00112717">
            <w:pPr>
              <w:suppressAutoHyphens w:val="0"/>
              <w:jc w:val="center"/>
              <w:rPr>
                <w:rFonts w:ascii="Times New Roman" w:eastAsia="Courier New" w:hAnsi="Times New Roman" w:cs="Times New Roman"/>
                <w:bCs/>
                <w:lang w:eastAsia="ru-RU" w:bidi="ar-SA"/>
              </w:rPr>
            </w:pPr>
            <w:proofErr w:type="spellStart"/>
            <w:r w:rsidRPr="00112717">
              <w:rPr>
                <w:rFonts w:ascii="Times New Roman" w:eastAsia="Courier New" w:hAnsi="Times New Roman" w:cs="Times New Roman"/>
                <w:bCs/>
                <w:lang w:eastAsia="ru-RU" w:bidi="ar-SA"/>
              </w:rPr>
              <w:t>___________Н.В.Захарюта</w:t>
            </w:r>
            <w:proofErr w:type="spellEnd"/>
          </w:p>
          <w:p w:rsidR="00112717" w:rsidRPr="00112717" w:rsidRDefault="00112717" w:rsidP="00112717">
            <w:pPr>
              <w:suppressAutoHyphens w:val="0"/>
              <w:jc w:val="center"/>
              <w:rPr>
                <w:rFonts w:ascii="Times New Roman" w:eastAsia="Courier New" w:hAnsi="Times New Roman" w:cs="Times New Roman"/>
                <w:bCs/>
                <w:lang w:eastAsia="ru-RU" w:bidi="ar-SA"/>
              </w:rPr>
            </w:pPr>
            <w:r w:rsidRPr="00112717">
              <w:rPr>
                <w:rFonts w:ascii="Times New Roman" w:eastAsia="Courier New" w:hAnsi="Times New Roman" w:cs="Times New Roman"/>
                <w:bCs/>
                <w:lang w:eastAsia="ru-RU" w:bidi="ar-SA"/>
              </w:rPr>
              <w:t>Протокол № 1</w:t>
            </w:r>
          </w:p>
          <w:p w:rsidR="008B0924" w:rsidRPr="00112717" w:rsidRDefault="0079741A" w:rsidP="00112717">
            <w:pPr>
              <w:suppressAutoHyphens w:val="0"/>
              <w:jc w:val="center"/>
              <w:rPr>
                <w:rFonts w:ascii="Times New Roman" w:eastAsia="Courier New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bCs/>
                <w:lang w:eastAsia="ru-RU" w:bidi="ar-SA"/>
              </w:rPr>
              <w:t>от  25.08.2023</w:t>
            </w:r>
            <w:r w:rsidR="00112717" w:rsidRPr="00112717">
              <w:rPr>
                <w:rFonts w:ascii="Times New Roman" w:eastAsia="Courier New" w:hAnsi="Times New Roman" w:cs="Times New Roman"/>
                <w:bCs/>
                <w:lang w:eastAsia="ru-RU" w:bidi="ar-SA"/>
              </w:rPr>
              <w:t>г.</w:t>
            </w:r>
          </w:p>
        </w:tc>
        <w:tc>
          <w:tcPr>
            <w:tcW w:w="3259" w:type="dxa"/>
            <w:hideMark/>
          </w:tcPr>
          <w:p w:rsidR="00112717" w:rsidRPr="00112717" w:rsidRDefault="00112717" w:rsidP="00112717">
            <w:pPr>
              <w:suppressAutoHyphens w:val="0"/>
              <w:jc w:val="center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 w:bidi="ar-SA"/>
              </w:rPr>
            </w:pPr>
            <w:r w:rsidRPr="00112717"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 w:bidi="ar-SA"/>
              </w:rPr>
              <w:t xml:space="preserve"> Рассмотрено</w:t>
            </w:r>
          </w:p>
          <w:p w:rsidR="00112717" w:rsidRPr="00112717" w:rsidRDefault="00112717" w:rsidP="00112717">
            <w:pPr>
              <w:suppressAutoHyphens w:val="0"/>
              <w:jc w:val="center"/>
              <w:rPr>
                <w:rFonts w:ascii="Times New Roman" w:eastAsia="Courier New" w:hAnsi="Times New Roman" w:cs="Times New Roman"/>
                <w:bCs/>
                <w:lang w:eastAsia="ru-RU" w:bidi="ar-SA"/>
              </w:rPr>
            </w:pPr>
            <w:r w:rsidRPr="00112717">
              <w:rPr>
                <w:rFonts w:ascii="Times New Roman" w:eastAsia="Courier New" w:hAnsi="Times New Roman" w:cs="Times New Roman"/>
                <w:bCs/>
                <w:lang w:eastAsia="ru-RU" w:bidi="ar-SA"/>
              </w:rPr>
              <w:t>на заседании педагогического совета</w:t>
            </w:r>
          </w:p>
          <w:p w:rsidR="00112717" w:rsidRPr="00112717" w:rsidRDefault="00112717" w:rsidP="00112717">
            <w:pPr>
              <w:suppressAutoHyphens w:val="0"/>
              <w:jc w:val="center"/>
              <w:rPr>
                <w:rFonts w:ascii="Times New Roman" w:eastAsia="Courier New" w:hAnsi="Times New Roman" w:cs="Times New Roman"/>
                <w:bCs/>
                <w:lang w:eastAsia="ru-RU" w:bidi="ar-SA"/>
              </w:rPr>
            </w:pPr>
            <w:r w:rsidRPr="00112717">
              <w:rPr>
                <w:rFonts w:ascii="Times New Roman" w:eastAsia="Courier New" w:hAnsi="Times New Roman" w:cs="Times New Roman"/>
                <w:bCs/>
                <w:lang w:eastAsia="ru-RU" w:bidi="ar-SA"/>
              </w:rPr>
              <w:t>Протокол № 1</w:t>
            </w:r>
          </w:p>
          <w:p w:rsidR="00112717" w:rsidRPr="00112717" w:rsidRDefault="0079741A" w:rsidP="00112717">
            <w:pPr>
              <w:suppressAutoHyphens w:val="0"/>
              <w:jc w:val="center"/>
              <w:rPr>
                <w:rFonts w:ascii="Times New Roman" w:eastAsia="Courier New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bCs/>
                <w:lang w:eastAsia="ru-RU" w:bidi="ar-SA"/>
              </w:rPr>
              <w:t>от 24.08.  2023</w:t>
            </w:r>
            <w:r w:rsidR="00112717" w:rsidRPr="00112717">
              <w:rPr>
                <w:rFonts w:ascii="Times New Roman" w:eastAsia="Courier New" w:hAnsi="Times New Roman" w:cs="Times New Roman"/>
                <w:bCs/>
                <w:lang w:eastAsia="ru-RU" w:bidi="ar-SA"/>
              </w:rPr>
              <w:t>г.</w:t>
            </w:r>
          </w:p>
          <w:p w:rsidR="008B0924" w:rsidRPr="00112717" w:rsidRDefault="008B0924" w:rsidP="002920EE">
            <w:pPr>
              <w:suppressAutoHyphens w:val="0"/>
              <w:jc w:val="center"/>
              <w:rPr>
                <w:rFonts w:ascii="Times New Roman" w:eastAsia="Courier New" w:hAnsi="Times New Roman" w:cs="Times New Roman"/>
                <w:bCs/>
                <w:lang w:eastAsia="ru-RU" w:bidi="ar-SA"/>
              </w:rPr>
            </w:pPr>
          </w:p>
        </w:tc>
        <w:tc>
          <w:tcPr>
            <w:tcW w:w="2839" w:type="dxa"/>
            <w:hideMark/>
          </w:tcPr>
          <w:p w:rsidR="008B0924" w:rsidRPr="00112717" w:rsidRDefault="008B0924" w:rsidP="00E0213E">
            <w:pPr>
              <w:suppressAutoHyphens w:val="0"/>
              <w:jc w:val="center"/>
              <w:rPr>
                <w:rFonts w:ascii="Times New Roman" w:eastAsia="Courier New" w:hAnsi="Times New Roman" w:cs="Times New Roman"/>
                <w:bCs/>
                <w:lang w:eastAsia="ru-RU" w:bidi="ar-SA"/>
              </w:rPr>
            </w:pPr>
            <w:r w:rsidRPr="00112717">
              <w:rPr>
                <w:rFonts w:ascii="Times New Roman" w:eastAsia="Courier New" w:hAnsi="Times New Roman" w:cs="Times New Roman"/>
                <w:bCs/>
                <w:lang w:eastAsia="ru-RU" w:bidi="ar-SA"/>
              </w:rPr>
              <w:t>УТВЕРЖДАЮ</w:t>
            </w:r>
          </w:p>
          <w:p w:rsidR="008B0924" w:rsidRPr="00112717" w:rsidRDefault="008B0924" w:rsidP="00E0213E">
            <w:pPr>
              <w:suppressAutoHyphens w:val="0"/>
              <w:jc w:val="center"/>
              <w:rPr>
                <w:rFonts w:ascii="Times New Roman" w:eastAsia="Courier New" w:hAnsi="Times New Roman" w:cs="Times New Roman"/>
                <w:bCs/>
                <w:lang w:eastAsia="ru-RU" w:bidi="ar-SA"/>
              </w:rPr>
            </w:pPr>
            <w:r w:rsidRPr="00112717">
              <w:rPr>
                <w:rFonts w:ascii="Times New Roman" w:eastAsia="Courier New" w:hAnsi="Times New Roman" w:cs="Times New Roman"/>
                <w:bCs/>
                <w:lang w:eastAsia="ru-RU" w:bidi="ar-SA"/>
              </w:rPr>
              <w:t>Директор школы</w:t>
            </w:r>
          </w:p>
          <w:p w:rsidR="008B0924" w:rsidRPr="00112717" w:rsidRDefault="00D03A48" w:rsidP="00E0213E">
            <w:pPr>
              <w:suppressAutoHyphens w:val="0"/>
              <w:jc w:val="center"/>
              <w:rPr>
                <w:rFonts w:ascii="Times New Roman" w:eastAsia="Courier New" w:hAnsi="Times New Roman" w:cs="Times New Roman"/>
                <w:bCs/>
                <w:lang w:eastAsia="ru-RU" w:bidi="ar-SA"/>
              </w:rPr>
            </w:pPr>
            <w:proofErr w:type="spellStart"/>
            <w:r w:rsidRPr="00112717">
              <w:rPr>
                <w:rFonts w:ascii="Times New Roman" w:eastAsia="Courier New" w:hAnsi="Times New Roman" w:cs="Times New Roman"/>
                <w:bCs/>
                <w:lang w:eastAsia="ru-RU" w:bidi="ar-SA"/>
              </w:rPr>
              <w:t>_________В.М.Егоро</w:t>
            </w:r>
            <w:r w:rsidR="008B0924" w:rsidRPr="00112717">
              <w:rPr>
                <w:rFonts w:ascii="Times New Roman" w:eastAsia="Courier New" w:hAnsi="Times New Roman" w:cs="Times New Roman"/>
                <w:bCs/>
                <w:lang w:eastAsia="ru-RU" w:bidi="ar-SA"/>
              </w:rPr>
              <w:t>ва</w:t>
            </w:r>
            <w:proofErr w:type="spellEnd"/>
          </w:p>
          <w:p w:rsidR="008B0924" w:rsidRPr="00112717" w:rsidRDefault="008B0924" w:rsidP="00E0213E">
            <w:pPr>
              <w:suppressAutoHyphens w:val="0"/>
              <w:jc w:val="center"/>
              <w:rPr>
                <w:rFonts w:ascii="Times New Roman" w:eastAsia="Courier New" w:hAnsi="Times New Roman" w:cs="Times New Roman"/>
                <w:bCs/>
                <w:lang w:eastAsia="ru-RU" w:bidi="ar-SA"/>
              </w:rPr>
            </w:pPr>
            <w:r w:rsidRPr="00112717">
              <w:rPr>
                <w:rFonts w:ascii="Times New Roman" w:eastAsia="Courier New" w:hAnsi="Times New Roman" w:cs="Times New Roman"/>
                <w:bCs/>
                <w:lang w:eastAsia="ru-RU" w:bidi="ar-SA"/>
              </w:rPr>
              <w:t xml:space="preserve">Приказ № </w:t>
            </w:r>
            <w:r w:rsidR="0079741A">
              <w:rPr>
                <w:rFonts w:ascii="Times New Roman" w:eastAsia="Courier New" w:hAnsi="Times New Roman" w:cs="Times New Roman"/>
                <w:bCs/>
                <w:lang w:eastAsia="ru-RU" w:bidi="ar-SA"/>
              </w:rPr>
              <w:t>86</w:t>
            </w:r>
          </w:p>
          <w:p w:rsidR="008B0924" w:rsidRPr="00112717" w:rsidRDefault="008B0924" w:rsidP="006019C7">
            <w:pPr>
              <w:suppressAutoHyphens w:val="0"/>
              <w:jc w:val="center"/>
              <w:rPr>
                <w:rFonts w:ascii="Times New Roman" w:eastAsia="Courier New" w:hAnsi="Times New Roman" w:cs="Times New Roman"/>
                <w:bCs/>
                <w:lang w:eastAsia="ru-RU" w:bidi="ar-SA"/>
              </w:rPr>
            </w:pPr>
            <w:r w:rsidRPr="00112717">
              <w:rPr>
                <w:rFonts w:ascii="Times New Roman" w:eastAsia="Courier New" w:hAnsi="Times New Roman" w:cs="Times New Roman"/>
                <w:bCs/>
                <w:lang w:eastAsia="ru-RU" w:bidi="ar-SA"/>
              </w:rPr>
              <w:t xml:space="preserve">от  </w:t>
            </w:r>
            <w:r w:rsidR="00CD1AFA">
              <w:rPr>
                <w:rFonts w:ascii="Times New Roman" w:eastAsia="Courier New" w:hAnsi="Times New Roman" w:cs="Times New Roman"/>
                <w:bCs/>
                <w:lang w:eastAsia="ru-RU" w:bidi="ar-SA"/>
              </w:rPr>
              <w:t>25</w:t>
            </w:r>
            <w:r w:rsidR="00112717">
              <w:rPr>
                <w:rFonts w:ascii="Times New Roman" w:eastAsia="Courier New" w:hAnsi="Times New Roman" w:cs="Times New Roman"/>
                <w:bCs/>
                <w:lang w:eastAsia="ru-RU" w:bidi="ar-SA"/>
              </w:rPr>
              <w:t>.08</w:t>
            </w:r>
            <w:r w:rsidRPr="00112717">
              <w:rPr>
                <w:rFonts w:ascii="Times New Roman" w:eastAsia="Courier New" w:hAnsi="Times New Roman" w:cs="Times New Roman"/>
                <w:bCs/>
                <w:lang w:eastAsia="ru-RU" w:bidi="ar-SA"/>
              </w:rPr>
              <w:t>.</w:t>
            </w:r>
            <w:r w:rsidR="006019C7" w:rsidRPr="00112717">
              <w:rPr>
                <w:rFonts w:ascii="Times New Roman" w:eastAsia="Courier New" w:hAnsi="Times New Roman" w:cs="Times New Roman"/>
                <w:bCs/>
                <w:lang w:eastAsia="ru-RU" w:bidi="ar-SA"/>
              </w:rPr>
              <w:t>202</w:t>
            </w:r>
            <w:r w:rsidR="00CD1AFA">
              <w:rPr>
                <w:rFonts w:ascii="Times New Roman" w:eastAsia="Courier New" w:hAnsi="Times New Roman" w:cs="Times New Roman"/>
                <w:bCs/>
                <w:lang w:eastAsia="ru-RU" w:bidi="ar-SA"/>
              </w:rPr>
              <w:t>3</w:t>
            </w:r>
          </w:p>
        </w:tc>
      </w:tr>
    </w:tbl>
    <w:p w:rsidR="00207E58" w:rsidRPr="00112717" w:rsidRDefault="00207E58" w:rsidP="00112717">
      <w:pPr>
        <w:suppressAutoHyphens w:val="0"/>
        <w:jc w:val="center"/>
        <w:rPr>
          <w:rFonts w:ascii="Times New Roman" w:eastAsia="Courier New" w:hAnsi="Times New Roman" w:cs="Times New Roman"/>
          <w:bCs/>
          <w:sz w:val="28"/>
          <w:szCs w:val="28"/>
          <w:lang w:eastAsia="ru-RU" w:bidi="ar-SA"/>
        </w:rPr>
      </w:pPr>
    </w:p>
    <w:p w:rsidR="00D414CD" w:rsidRPr="00112717" w:rsidRDefault="00D414CD" w:rsidP="00112717">
      <w:pPr>
        <w:suppressAutoHyphens w:val="0"/>
        <w:jc w:val="center"/>
        <w:rPr>
          <w:rFonts w:ascii="Times New Roman" w:eastAsia="Courier New" w:hAnsi="Times New Roman" w:cs="Times New Roman"/>
          <w:bCs/>
          <w:sz w:val="28"/>
          <w:szCs w:val="28"/>
          <w:lang w:eastAsia="ru-RU" w:bidi="ar-SA"/>
        </w:rPr>
      </w:pPr>
    </w:p>
    <w:p w:rsidR="00D414CD" w:rsidRPr="00112717" w:rsidRDefault="00D414CD" w:rsidP="00112717">
      <w:pPr>
        <w:suppressAutoHyphens w:val="0"/>
        <w:jc w:val="center"/>
        <w:rPr>
          <w:rFonts w:ascii="Times New Roman" w:eastAsia="Courier New" w:hAnsi="Times New Roman" w:cs="Times New Roman"/>
          <w:bCs/>
          <w:sz w:val="28"/>
          <w:szCs w:val="28"/>
          <w:lang w:eastAsia="ru-RU" w:bidi="ar-SA"/>
        </w:rPr>
      </w:pPr>
    </w:p>
    <w:p w:rsidR="00D414CD" w:rsidRPr="00D03A48" w:rsidRDefault="00D414CD" w:rsidP="00E0213E">
      <w:pPr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</w:p>
    <w:p w:rsidR="0057759F" w:rsidRDefault="0057759F" w:rsidP="0057759F">
      <w:pPr>
        <w:framePr w:wrap="none" w:vAnchor="page" w:hAnchor="page" w:x="450" w:y="970"/>
        <w:rPr>
          <w:sz w:val="0"/>
          <w:szCs w:val="0"/>
        </w:rPr>
      </w:pPr>
      <w:r>
        <w:rPr>
          <w:noProof/>
          <w:lang w:eastAsia="ru-RU" w:bidi="ar-SA"/>
        </w:rPr>
        <w:drawing>
          <wp:inline distT="0" distB="0" distL="0" distR="0">
            <wp:extent cx="7002145" cy="9457055"/>
            <wp:effectExtent l="19050" t="0" r="8255" b="0"/>
            <wp:docPr id="2" name="Рисунок 1" descr="C:\Users\USER_2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2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145" cy="945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924" w:rsidRPr="00D03A48" w:rsidRDefault="008B0924" w:rsidP="00E0213E">
      <w:pPr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</w:p>
    <w:p w:rsidR="008B0924" w:rsidRPr="00D03A48" w:rsidRDefault="008B0924" w:rsidP="00E0213E">
      <w:pPr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</w:p>
    <w:p w:rsidR="008B0924" w:rsidRPr="00D03A48" w:rsidRDefault="008B0924" w:rsidP="00E0213E">
      <w:pPr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</w:p>
    <w:p w:rsidR="008B0924" w:rsidRPr="00D03A48" w:rsidRDefault="008B0924" w:rsidP="00E0213E">
      <w:pPr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</w:p>
    <w:p w:rsidR="008B0924" w:rsidRPr="00D03A48" w:rsidRDefault="008B0924" w:rsidP="00E0213E">
      <w:pPr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</w:p>
    <w:p w:rsidR="008B0924" w:rsidRPr="00D03A48" w:rsidRDefault="008B0924" w:rsidP="00E0213E">
      <w:pPr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</w:p>
    <w:p w:rsidR="00D414CD" w:rsidRPr="00D03A48" w:rsidRDefault="00D414CD" w:rsidP="00E0213E">
      <w:pPr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</w:p>
    <w:p w:rsidR="000E1092" w:rsidRPr="00D03A48" w:rsidRDefault="00D414CD" w:rsidP="00E0213E">
      <w:pPr>
        <w:jc w:val="center"/>
        <w:rPr>
          <w:rFonts w:ascii="Times New Roman" w:hAnsi="Times New Roman" w:cs="Times New Roman"/>
          <w:sz w:val="26"/>
          <w:szCs w:val="26"/>
        </w:rPr>
      </w:pPr>
      <w:r w:rsidRPr="00D03A48">
        <w:rPr>
          <w:rFonts w:ascii="Times New Roman" w:hAnsi="Times New Roman" w:cs="Times New Roman"/>
          <w:sz w:val="26"/>
          <w:szCs w:val="26"/>
        </w:rPr>
        <w:t xml:space="preserve">ПРОГРАММА ВОСПИТАНИЯ </w:t>
      </w:r>
      <w:r w:rsidR="009C7D8D">
        <w:rPr>
          <w:rFonts w:ascii="Times New Roman" w:hAnsi="Times New Roman" w:cs="Times New Roman"/>
          <w:sz w:val="26"/>
          <w:szCs w:val="26"/>
        </w:rPr>
        <w:t>МБОУСОШ№12</w:t>
      </w:r>
    </w:p>
    <w:p w:rsidR="00D414CD" w:rsidRPr="009C7D8D" w:rsidRDefault="00586987" w:rsidP="00E021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2023-2028</w:t>
      </w:r>
      <w:r w:rsidR="00D414CD" w:rsidRPr="009C7D8D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D414CD" w:rsidRPr="00D03A48" w:rsidRDefault="00D414CD" w:rsidP="00E021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14CD" w:rsidRPr="00D03A48" w:rsidRDefault="00D414CD" w:rsidP="00E021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14CD" w:rsidRPr="00D03A48" w:rsidRDefault="00D414CD" w:rsidP="00E021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14CD" w:rsidRPr="00D03A48" w:rsidRDefault="00D414CD" w:rsidP="00E021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14CD" w:rsidRPr="00D03A48" w:rsidRDefault="00D414CD" w:rsidP="00E021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14CD" w:rsidRPr="00D03A48" w:rsidRDefault="00D414CD" w:rsidP="00E021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14CD" w:rsidRPr="00D03A48" w:rsidRDefault="00D414CD" w:rsidP="00E021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14CD" w:rsidRPr="00D03A48" w:rsidRDefault="00D414CD" w:rsidP="00E021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14CD" w:rsidRPr="00D03A48" w:rsidRDefault="00D414CD" w:rsidP="00E021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14CD" w:rsidRPr="00D03A48" w:rsidRDefault="00D414CD" w:rsidP="00E021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14CD" w:rsidRPr="00D03A48" w:rsidRDefault="00D414CD" w:rsidP="00E021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14CD" w:rsidRPr="00D03A48" w:rsidRDefault="00D414CD" w:rsidP="00E0213E">
      <w:pPr>
        <w:jc w:val="right"/>
        <w:rPr>
          <w:rFonts w:ascii="Times New Roman" w:hAnsi="Times New Roman" w:cs="Times New Roman"/>
          <w:sz w:val="26"/>
          <w:szCs w:val="26"/>
        </w:rPr>
      </w:pPr>
      <w:r w:rsidRPr="00D03A48">
        <w:rPr>
          <w:rFonts w:ascii="Times New Roman" w:hAnsi="Times New Roman" w:cs="Times New Roman"/>
          <w:sz w:val="26"/>
          <w:szCs w:val="26"/>
        </w:rPr>
        <w:t>Заместитель директора по</w:t>
      </w:r>
      <w:r w:rsidR="00CC3EC0" w:rsidRPr="00D03A48">
        <w:rPr>
          <w:rFonts w:ascii="Times New Roman" w:hAnsi="Times New Roman" w:cs="Times New Roman"/>
          <w:sz w:val="26"/>
          <w:szCs w:val="26"/>
        </w:rPr>
        <w:t xml:space="preserve"> В</w:t>
      </w:r>
      <w:r w:rsidRPr="00D03A48">
        <w:rPr>
          <w:rFonts w:ascii="Times New Roman" w:hAnsi="Times New Roman" w:cs="Times New Roman"/>
          <w:sz w:val="26"/>
          <w:szCs w:val="26"/>
        </w:rPr>
        <w:t>ВР</w:t>
      </w:r>
    </w:p>
    <w:p w:rsidR="00207E58" w:rsidRPr="00D03A48" w:rsidRDefault="00207E58" w:rsidP="00E0213E">
      <w:pPr>
        <w:jc w:val="right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  <w:proofErr w:type="spellStart"/>
      <w:r w:rsidRPr="00D03A48">
        <w:rPr>
          <w:rFonts w:ascii="Times New Roman" w:hAnsi="Times New Roman" w:cs="Times New Roman"/>
          <w:sz w:val="26"/>
          <w:szCs w:val="26"/>
        </w:rPr>
        <w:t>Чуканова</w:t>
      </w:r>
      <w:proofErr w:type="spellEnd"/>
      <w:r w:rsidRPr="00D03A48">
        <w:rPr>
          <w:rFonts w:ascii="Times New Roman" w:hAnsi="Times New Roman" w:cs="Times New Roman"/>
          <w:sz w:val="26"/>
          <w:szCs w:val="26"/>
        </w:rPr>
        <w:t xml:space="preserve"> С.И</w:t>
      </w:r>
      <w:r w:rsidR="00CC3EC0" w:rsidRPr="00D03A48">
        <w:rPr>
          <w:rFonts w:ascii="Times New Roman" w:hAnsi="Times New Roman" w:cs="Times New Roman"/>
          <w:sz w:val="26"/>
          <w:szCs w:val="26"/>
        </w:rPr>
        <w:t>.</w:t>
      </w:r>
    </w:p>
    <w:p w:rsidR="00D414CD" w:rsidRPr="00D03A48" w:rsidRDefault="00D414CD" w:rsidP="00E0213E">
      <w:pPr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</w:p>
    <w:p w:rsidR="00D414CD" w:rsidRPr="00D03A48" w:rsidRDefault="00D414CD" w:rsidP="00E0213E">
      <w:pPr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</w:p>
    <w:p w:rsidR="00D414CD" w:rsidRPr="00D03A48" w:rsidRDefault="00D414CD" w:rsidP="00E0213E">
      <w:pPr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</w:p>
    <w:p w:rsidR="00D414CD" w:rsidRPr="00D03A48" w:rsidRDefault="00D414CD" w:rsidP="00E0213E">
      <w:pPr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</w:p>
    <w:p w:rsidR="00D414CD" w:rsidRPr="00D03A48" w:rsidRDefault="00D414CD" w:rsidP="00E0213E">
      <w:pPr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</w:p>
    <w:p w:rsidR="00D414CD" w:rsidRPr="00D03A48" w:rsidRDefault="00D414CD" w:rsidP="00E0213E">
      <w:pPr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</w:p>
    <w:p w:rsidR="00D414CD" w:rsidRPr="00D03A48" w:rsidRDefault="00D414CD" w:rsidP="00E0213E">
      <w:pPr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</w:p>
    <w:p w:rsidR="00D414CD" w:rsidRPr="00D03A48" w:rsidRDefault="00D414CD" w:rsidP="00E0213E">
      <w:pPr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</w:p>
    <w:p w:rsidR="00D414CD" w:rsidRPr="00D03A48" w:rsidRDefault="00D414CD" w:rsidP="00E0213E">
      <w:pPr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</w:p>
    <w:p w:rsidR="00D414CD" w:rsidRPr="00D03A48" w:rsidRDefault="00D414CD" w:rsidP="00E0213E">
      <w:pPr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</w:p>
    <w:p w:rsidR="00D414CD" w:rsidRPr="00D03A48" w:rsidRDefault="00D414CD" w:rsidP="00E0213E">
      <w:pPr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</w:p>
    <w:p w:rsidR="009B0F91" w:rsidRPr="00586987" w:rsidRDefault="009B0F91" w:rsidP="009B0F91">
      <w:pPr>
        <w:jc w:val="center"/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</w:pPr>
      <w:r w:rsidRPr="00D03A48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г</w:t>
      </w:r>
      <w:proofErr w:type="gramStart"/>
      <w:r w:rsidRPr="00D03A48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.Я</w:t>
      </w:r>
      <w:proofErr w:type="gramEnd"/>
      <w:r w:rsidRPr="00D03A48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ровое</w:t>
      </w:r>
    </w:p>
    <w:p w:rsidR="00D414CD" w:rsidRPr="00D03A48" w:rsidRDefault="00D414CD" w:rsidP="00E0213E">
      <w:pPr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</w:p>
    <w:p w:rsidR="00D414CD" w:rsidRPr="00D03A48" w:rsidRDefault="00D414CD" w:rsidP="00E0213E">
      <w:pPr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</w:p>
    <w:p w:rsidR="00D414CD" w:rsidRPr="00D03A48" w:rsidRDefault="00D414CD" w:rsidP="00C4724F">
      <w:pPr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</w:p>
    <w:p w:rsidR="00562D92" w:rsidRDefault="00562D92" w:rsidP="009B0F91">
      <w:pPr>
        <w:rPr>
          <w:rFonts w:ascii="Times New Roman" w:hAnsi="Times New Roman" w:cs="Times New Roman"/>
          <w:sz w:val="26"/>
          <w:szCs w:val="26"/>
        </w:rPr>
      </w:pPr>
    </w:p>
    <w:p w:rsidR="00562D92" w:rsidRDefault="00562D92" w:rsidP="003F481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F4816" w:rsidRPr="0019235A" w:rsidRDefault="003F4816" w:rsidP="003F4816">
      <w:pPr>
        <w:jc w:val="center"/>
        <w:rPr>
          <w:rFonts w:ascii="Times New Roman" w:hAnsi="Times New Roman" w:cs="Times New Roman"/>
          <w:sz w:val="26"/>
          <w:szCs w:val="26"/>
        </w:rPr>
      </w:pPr>
      <w:r w:rsidRPr="0019235A">
        <w:rPr>
          <w:rFonts w:ascii="Times New Roman" w:hAnsi="Times New Roman" w:cs="Times New Roman"/>
          <w:sz w:val="26"/>
          <w:szCs w:val="26"/>
        </w:rPr>
        <w:t>Содержание</w:t>
      </w:r>
    </w:p>
    <w:p w:rsidR="00BF6BF7" w:rsidRDefault="00BF6BF7" w:rsidP="00E0213E">
      <w:pPr>
        <w:jc w:val="center"/>
        <w:rPr>
          <w:rFonts w:ascii="Times New Roman" w:hAnsi="Times New Roman" w:cs="Times New Roman"/>
        </w:rPr>
      </w:pPr>
    </w:p>
    <w:p w:rsidR="003F4816" w:rsidRDefault="003F4816" w:rsidP="00E0213E">
      <w:pPr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-176" w:type="dxa"/>
        <w:tblLook w:val="04A0"/>
      </w:tblPr>
      <w:tblGrid>
        <w:gridCol w:w="8323"/>
        <w:gridCol w:w="1283"/>
      </w:tblGrid>
      <w:tr w:rsidR="003F4816" w:rsidRPr="0019235A" w:rsidTr="003F4816">
        <w:tc>
          <w:tcPr>
            <w:tcW w:w="8323" w:type="dxa"/>
          </w:tcPr>
          <w:p w:rsidR="003F4816" w:rsidRPr="0019235A" w:rsidRDefault="003F4816" w:rsidP="003F48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23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1283" w:type="dxa"/>
          </w:tcPr>
          <w:p w:rsidR="003F4816" w:rsidRPr="0019235A" w:rsidRDefault="003F4816" w:rsidP="003F48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23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страницы</w:t>
            </w:r>
          </w:p>
        </w:tc>
      </w:tr>
      <w:tr w:rsidR="003F4816" w:rsidRPr="0019235A" w:rsidTr="003F4816">
        <w:tc>
          <w:tcPr>
            <w:tcW w:w="8323" w:type="dxa"/>
          </w:tcPr>
          <w:p w:rsidR="003F4816" w:rsidRPr="0019235A" w:rsidRDefault="003F4816" w:rsidP="003F48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23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Содержание</w:t>
            </w:r>
          </w:p>
        </w:tc>
        <w:tc>
          <w:tcPr>
            <w:tcW w:w="1283" w:type="dxa"/>
          </w:tcPr>
          <w:p w:rsidR="003F4816" w:rsidRPr="0019235A" w:rsidRDefault="003F4816" w:rsidP="003F48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23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3F4816" w:rsidRPr="0019235A" w:rsidTr="003F4816">
        <w:tc>
          <w:tcPr>
            <w:tcW w:w="8323" w:type="dxa"/>
          </w:tcPr>
          <w:p w:rsidR="003F4816" w:rsidRPr="0019235A" w:rsidRDefault="003F4816" w:rsidP="003F48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23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Пояснительная записка</w:t>
            </w:r>
          </w:p>
        </w:tc>
        <w:tc>
          <w:tcPr>
            <w:tcW w:w="1283" w:type="dxa"/>
          </w:tcPr>
          <w:p w:rsidR="003F4816" w:rsidRPr="0019235A" w:rsidRDefault="003F4816" w:rsidP="003F48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3F4816" w:rsidRPr="0019235A" w:rsidTr="003F4816">
        <w:tc>
          <w:tcPr>
            <w:tcW w:w="8323" w:type="dxa"/>
          </w:tcPr>
          <w:p w:rsidR="003F4816" w:rsidRPr="0019235A" w:rsidRDefault="003F4816" w:rsidP="003F4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 w:bidi="ar-SA"/>
              </w:rPr>
            </w:pPr>
            <w:r w:rsidRPr="0019235A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Pr="001923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1</w:t>
            </w:r>
            <w:r w:rsidRPr="0019235A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 w:bidi="ar-SA"/>
              </w:rPr>
              <w:t xml:space="preserve">. Целевой </w:t>
            </w:r>
          </w:p>
        </w:tc>
        <w:tc>
          <w:tcPr>
            <w:tcW w:w="1283" w:type="dxa"/>
          </w:tcPr>
          <w:p w:rsidR="003F4816" w:rsidRPr="0019235A" w:rsidRDefault="003F4816" w:rsidP="003F48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3F4816" w:rsidRPr="0019235A" w:rsidTr="003F4816">
        <w:tc>
          <w:tcPr>
            <w:tcW w:w="8323" w:type="dxa"/>
          </w:tcPr>
          <w:p w:rsidR="003F4816" w:rsidRPr="0019235A" w:rsidRDefault="003F4816" w:rsidP="003F48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235A">
              <w:rPr>
                <w:rFonts w:ascii="Times New Roman" w:hAnsi="Times New Roman" w:cs="Times New Roman"/>
                <w:sz w:val="26"/>
                <w:szCs w:val="26"/>
              </w:rPr>
              <w:t xml:space="preserve">1.1.Цель и задачи воспитания </w:t>
            </w:r>
            <w:proofErr w:type="gramStart"/>
            <w:r w:rsidRPr="0019235A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283" w:type="dxa"/>
          </w:tcPr>
          <w:p w:rsidR="003F4816" w:rsidRPr="0019235A" w:rsidRDefault="003F4816" w:rsidP="003F48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3F4816" w:rsidRPr="0019235A" w:rsidTr="003F4816">
        <w:tc>
          <w:tcPr>
            <w:tcW w:w="8323" w:type="dxa"/>
          </w:tcPr>
          <w:p w:rsidR="003F4816" w:rsidRPr="0019235A" w:rsidRDefault="003F4816" w:rsidP="003F4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 w:bidi="ar-SA"/>
              </w:rPr>
            </w:pPr>
            <w:r w:rsidRPr="0019235A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 w:bidi="ar-SA"/>
              </w:rPr>
              <w:t xml:space="preserve">1.2 Направления воспитания </w:t>
            </w:r>
          </w:p>
        </w:tc>
        <w:tc>
          <w:tcPr>
            <w:tcW w:w="1283" w:type="dxa"/>
          </w:tcPr>
          <w:p w:rsidR="003F4816" w:rsidRPr="0019235A" w:rsidRDefault="003F4816" w:rsidP="003F48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3F4816" w:rsidRPr="0019235A" w:rsidTr="003F4816">
        <w:tc>
          <w:tcPr>
            <w:tcW w:w="8323" w:type="dxa"/>
          </w:tcPr>
          <w:p w:rsidR="003F4816" w:rsidRPr="0019235A" w:rsidRDefault="003F4816" w:rsidP="003F4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 w:bidi="ar-SA"/>
              </w:rPr>
            </w:pPr>
            <w:r w:rsidRPr="0019235A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 w:bidi="ar-SA"/>
              </w:rPr>
              <w:t>1.3 Целевые ориентиры результатов воспитания</w:t>
            </w:r>
          </w:p>
        </w:tc>
        <w:tc>
          <w:tcPr>
            <w:tcW w:w="1283" w:type="dxa"/>
          </w:tcPr>
          <w:p w:rsidR="003F4816" w:rsidRPr="0019235A" w:rsidRDefault="00412D82" w:rsidP="003F48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</w:tr>
      <w:tr w:rsidR="003F4816" w:rsidRPr="0019235A" w:rsidTr="003F4816">
        <w:tc>
          <w:tcPr>
            <w:tcW w:w="8323" w:type="dxa"/>
          </w:tcPr>
          <w:p w:rsidR="003F4816" w:rsidRPr="0019235A" w:rsidRDefault="003F4816" w:rsidP="003F4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 w:bidi="ar-SA"/>
              </w:rPr>
            </w:pPr>
            <w:r w:rsidRPr="0019235A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Pr="001923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2. Содержательный</w:t>
            </w:r>
          </w:p>
        </w:tc>
        <w:tc>
          <w:tcPr>
            <w:tcW w:w="1283" w:type="dxa"/>
          </w:tcPr>
          <w:p w:rsidR="003F4816" w:rsidRPr="0019235A" w:rsidRDefault="00412D82" w:rsidP="003F48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</w:tr>
      <w:tr w:rsidR="003F4816" w:rsidRPr="0019235A" w:rsidTr="003F4816">
        <w:tc>
          <w:tcPr>
            <w:tcW w:w="8323" w:type="dxa"/>
          </w:tcPr>
          <w:p w:rsidR="003F4816" w:rsidRPr="0019235A" w:rsidRDefault="003F4816" w:rsidP="003F4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35A">
              <w:rPr>
                <w:rFonts w:ascii="Times New Roman" w:hAnsi="Times New Roman" w:cs="Times New Roman"/>
                <w:sz w:val="26"/>
                <w:szCs w:val="26"/>
              </w:rPr>
              <w:t>2.1 Уклад общеобразовательной организации</w:t>
            </w:r>
          </w:p>
        </w:tc>
        <w:tc>
          <w:tcPr>
            <w:tcW w:w="1283" w:type="dxa"/>
          </w:tcPr>
          <w:p w:rsidR="003F4816" w:rsidRPr="0019235A" w:rsidRDefault="004D49DF" w:rsidP="003F48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</w:tr>
      <w:tr w:rsidR="003F4816" w:rsidRPr="0019235A" w:rsidTr="003F4816">
        <w:tc>
          <w:tcPr>
            <w:tcW w:w="8323" w:type="dxa"/>
          </w:tcPr>
          <w:p w:rsidR="003F4816" w:rsidRPr="0019235A" w:rsidRDefault="003F4816" w:rsidP="003F48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235A">
              <w:rPr>
                <w:rFonts w:ascii="Times New Roman" w:hAnsi="Times New Roman" w:cs="Times New Roman"/>
                <w:sz w:val="26"/>
                <w:szCs w:val="26"/>
              </w:rPr>
              <w:t xml:space="preserve">2.2 </w:t>
            </w:r>
            <w:r w:rsidRPr="001923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Виды, формы и содержание деятельности</w:t>
            </w:r>
          </w:p>
        </w:tc>
        <w:tc>
          <w:tcPr>
            <w:tcW w:w="1283" w:type="dxa"/>
          </w:tcPr>
          <w:p w:rsidR="003F4816" w:rsidRPr="0019235A" w:rsidRDefault="004D49DF" w:rsidP="003F48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</w:t>
            </w:r>
          </w:p>
        </w:tc>
      </w:tr>
      <w:tr w:rsidR="003F4816" w:rsidRPr="0019235A" w:rsidTr="003F4816">
        <w:tc>
          <w:tcPr>
            <w:tcW w:w="8323" w:type="dxa"/>
          </w:tcPr>
          <w:p w:rsidR="003F4816" w:rsidRPr="0019235A" w:rsidRDefault="003F4816" w:rsidP="003F48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23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Раздел 3.Организационный</w:t>
            </w:r>
          </w:p>
        </w:tc>
        <w:tc>
          <w:tcPr>
            <w:tcW w:w="1283" w:type="dxa"/>
          </w:tcPr>
          <w:p w:rsidR="003F4816" w:rsidRPr="0019235A" w:rsidRDefault="004D49DF" w:rsidP="003F48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43</w:t>
            </w:r>
          </w:p>
        </w:tc>
      </w:tr>
      <w:tr w:rsidR="003F4816" w:rsidRPr="0019235A" w:rsidTr="003F4816">
        <w:tc>
          <w:tcPr>
            <w:tcW w:w="8323" w:type="dxa"/>
          </w:tcPr>
          <w:p w:rsidR="003F4816" w:rsidRPr="0019235A" w:rsidRDefault="003F4816" w:rsidP="003F481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23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3.1 Кадровое обеспечение</w:t>
            </w:r>
          </w:p>
        </w:tc>
        <w:tc>
          <w:tcPr>
            <w:tcW w:w="1283" w:type="dxa"/>
          </w:tcPr>
          <w:p w:rsidR="003F4816" w:rsidRPr="0019235A" w:rsidRDefault="004D49DF" w:rsidP="003F48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43</w:t>
            </w:r>
          </w:p>
        </w:tc>
      </w:tr>
      <w:tr w:rsidR="003F4816" w:rsidRPr="0019235A" w:rsidTr="003F4816">
        <w:tc>
          <w:tcPr>
            <w:tcW w:w="8323" w:type="dxa"/>
          </w:tcPr>
          <w:p w:rsidR="003F4816" w:rsidRPr="0019235A" w:rsidRDefault="003F4816" w:rsidP="003F48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23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3.2 Нормативно-методическое обеспечение</w:t>
            </w:r>
          </w:p>
        </w:tc>
        <w:tc>
          <w:tcPr>
            <w:tcW w:w="1283" w:type="dxa"/>
          </w:tcPr>
          <w:p w:rsidR="003F4816" w:rsidRPr="0019235A" w:rsidRDefault="004D49DF" w:rsidP="003F48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45</w:t>
            </w:r>
          </w:p>
        </w:tc>
      </w:tr>
      <w:tr w:rsidR="003F4816" w:rsidRPr="0019235A" w:rsidTr="003F4816">
        <w:tc>
          <w:tcPr>
            <w:tcW w:w="8323" w:type="dxa"/>
          </w:tcPr>
          <w:p w:rsidR="003F4816" w:rsidRPr="0019235A" w:rsidRDefault="004D49DF" w:rsidP="003F48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3.3 </w:t>
            </w:r>
            <w:r w:rsidR="003F4816" w:rsidRPr="001923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Требования к условиям работы с обучающимися с особыми  образовательными потребностями.</w:t>
            </w:r>
            <w:proofErr w:type="gramEnd"/>
          </w:p>
        </w:tc>
        <w:tc>
          <w:tcPr>
            <w:tcW w:w="1283" w:type="dxa"/>
          </w:tcPr>
          <w:p w:rsidR="003F4816" w:rsidRPr="0019235A" w:rsidRDefault="004D49DF" w:rsidP="003F48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46</w:t>
            </w:r>
          </w:p>
        </w:tc>
      </w:tr>
      <w:tr w:rsidR="003F4816" w:rsidRPr="0019235A" w:rsidTr="003F4816">
        <w:tc>
          <w:tcPr>
            <w:tcW w:w="8323" w:type="dxa"/>
          </w:tcPr>
          <w:p w:rsidR="003F4816" w:rsidRPr="0019235A" w:rsidRDefault="003F4816" w:rsidP="003F48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23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3.4 Система поощрения социальной успешности и проявлений активной жизненной позиции обучающихся</w:t>
            </w:r>
          </w:p>
        </w:tc>
        <w:tc>
          <w:tcPr>
            <w:tcW w:w="1283" w:type="dxa"/>
          </w:tcPr>
          <w:p w:rsidR="003F4816" w:rsidRPr="0019235A" w:rsidRDefault="004D49DF" w:rsidP="003F48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48</w:t>
            </w:r>
          </w:p>
        </w:tc>
      </w:tr>
      <w:tr w:rsidR="003F4816" w:rsidRPr="0019235A" w:rsidTr="003F4816">
        <w:tc>
          <w:tcPr>
            <w:tcW w:w="8323" w:type="dxa"/>
          </w:tcPr>
          <w:p w:rsidR="003F4816" w:rsidRPr="0019235A" w:rsidRDefault="003F4816" w:rsidP="003F481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235A">
              <w:rPr>
                <w:rFonts w:ascii="Times New Roman" w:hAnsi="Times New Roman" w:cs="Times New Roman"/>
                <w:sz w:val="26"/>
                <w:szCs w:val="26"/>
              </w:rPr>
              <w:t>3.5 Анализ воспитательного процесса</w:t>
            </w:r>
          </w:p>
        </w:tc>
        <w:tc>
          <w:tcPr>
            <w:tcW w:w="1283" w:type="dxa"/>
          </w:tcPr>
          <w:p w:rsidR="003F4816" w:rsidRPr="0019235A" w:rsidRDefault="004D49DF" w:rsidP="003F48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50</w:t>
            </w:r>
          </w:p>
        </w:tc>
      </w:tr>
    </w:tbl>
    <w:p w:rsidR="003F4816" w:rsidRDefault="003F4816" w:rsidP="00E0213E">
      <w:pPr>
        <w:jc w:val="center"/>
        <w:rPr>
          <w:rFonts w:ascii="Times New Roman" w:hAnsi="Times New Roman" w:cs="Times New Roman"/>
        </w:rPr>
      </w:pPr>
    </w:p>
    <w:p w:rsidR="003F4816" w:rsidRDefault="003F4816" w:rsidP="00E0213E">
      <w:pPr>
        <w:jc w:val="center"/>
        <w:rPr>
          <w:rFonts w:ascii="Times New Roman" w:hAnsi="Times New Roman" w:cs="Times New Roman"/>
        </w:rPr>
      </w:pPr>
    </w:p>
    <w:p w:rsidR="003F4816" w:rsidRDefault="003F4816" w:rsidP="00E0213E">
      <w:pPr>
        <w:jc w:val="center"/>
        <w:rPr>
          <w:rFonts w:ascii="Times New Roman" w:hAnsi="Times New Roman" w:cs="Times New Roman"/>
        </w:rPr>
      </w:pPr>
    </w:p>
    <w:p w:rsidR="003F4816" w:rsidRDefault="003F4816" w:rsidP="00E0213E">
      <w:pPr>
        <w:jc w:val="center"/>
        <w:rPr>
          <w:rFonts w:ascii="Times New Roman" w:hAnsi="Times New Roman" w:cs="Times New Roman"/>
        </w:rPr>
      </w:pPr>
    </w:p>
    <w:p w:rsidR="003F4816" w:rsidRDefault="003F4816" w:rsidP="00E0213E">
      <w:pPr>
        <w:jc w:val="center"/>
        <w:rPr>
          <w:rFonts w:ascii="Times New Roman" w:hAnsi="Times New Roman" w:cs="Times New Roman"/>
        </w:rPr>
      </w:pPr>
    </w:p>
    <w:p w:rsidR="003F4816" w:rsidRDefault="003F4816" w:rsidP="00E0213E">
      <w:pPr>
        <w:jc w:val="center"/>
        <w:rPr>
          <w:rFonts w:ascii="Times New Roman" w:hAnsi="Times New Roman" w:cs="Times New Roman"/>
        </w:rPr>
      </w:pPr>
    </w:p>
    <w:p w:rsidR="00434181" w:rsidRDefault="00434181" w:rsidP="00E0213E">
      <w:pPr>
        <w:jc w:val="center"/>
        <w:rPr>
          <w:rFonts w:ascii="Times New Roman" w:hAnsi="Times New Roman" w:cs="Times New Roman"/>
        </w:rPr>
      </w:pPr>
    </w:p>
    <w:p w:rsidR="00434181" w:rsidRDefault="00434181" w:rsidP="00E0213E">
      <w:pPr>
        <w:jc w:val="center"/>
        <w:rPr>
          <w:rFonts w:ascii="Times New Roman" w:hAnsi="Times New Roman" w:cs="Times New Roman"/>
        </w:rPr>
      </w:pPr>
    </w:p>
    <w:p w:rsidR="00434181" w:rsidRDefault="00434181" w:rsidP="00E0213E">
      <w:pPr>
        <w:jc w:val="center"/>
        <w:rPr>
          <w:rFonts w:ascii="Times New Roman" w:hAnsi="Times New Roman" w:cs="Times New Roman"/>
        </w:rPr>
      </w:pPr>
    </w:p>
    <w:p w:rsidR="00434181" w:rsidRDefault="00434181" w:rsidP="00E0213E">
      <w:pPr>
        <w:jc w:val="center"/>
        <w:rPr>
          <w:rFonts w:ascii="Times New Roman" w:hAnsi="Times New Roman" w:cs="Times New Roman"/>
        </w:rPr>
      </w:pPr>
    </w:p>
    <w:p w:rsidR="00434181" w:rsidRDefault="00434181" w:rsidP="00E0213E">
      <w:pPr>
        <w:jc w:val="center"/>
        <w:rPr>
          <w:rFonts w:ascii="Times New Roman" w:hAnsi="Times New Roman" w:cs="Times New Roman"/>
        </w:rPr>
      </w:pPr>
    </w:p>
    <w:p w:rsidR="00434181" w:rsidRDefault="00434181" w:rsidP="00E0213E">
      <w:pPr>
        <w:jc w:val="center"/>
        <w:rPr>
          <w:rFonts w:ascii="Times New Roman" w:hAnsi="Times New Roman" w:cs="Times New Roman"/>
        </w:rPr>
      </w:pPr>
    </w:p>
    <w:p w:rsidR="00434181" w:rsidRDefault="00434181" w:rsidP="00E0213E">
      <w:pPr>
        <w:jc w:val="center"/>
        <w:rPr>
          <w:rFonts w:ascii="Times New Roman" w:hAnsi="Times New Roman" w:cs="Times New Roman"/>
        </w:rPr>
      </w:pPr>
    </w:p>
    <w:p w:rsidR="004937AD" w:rsidRDefault="004937AD" w:rsidP="003F4816">
      <w:pPr>
        <w:suppressAutoHyphens w:val="0"/>
        <w:spacing w:line="336" w:lineRule="exact"/>
        <w:rPr>
          <w:rFonts w:ascii="Times New Roman" w:eastAsia="Palatino Linotype" w:hAnsi="Times New Roman" w:cs="Times New Roman"/>
          <w:color w:val="000000"/>
          <w:spacing w:val="7"/>
          <w:sz w:val="26"/>
          <w:szCs w:val="26"/>
          <w:lang w:eastAsia="ru-RU" w:bidi="ar-SA"/>
        </w:rPr>
      </w:pPr>
    </w:p>
    <w:p w:rsidR="003F4816" w:rsidRPr="003F4816" w:rsidRDefault="004937AD" w:rsidP="003F4816">
      <w:pPr>
        <w:suppressAutoHyphens w:val="0"/>
        <w:spacing w:line="336" w:lineRule="exact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>
        <w:rPr>
          <w:rFonts w:ascii="Times New Roman" w:eastAsia="Palatino Linotype" w:hAnsi="Times New Roman" w:cs="Times New Roman"/>
          <w:color w:val="000000"/>
          <w:spacing w:val="7"/>
          <w:sz w:val="26"/>
          <w:szCs w:val="26"/>
          <w:lang w:eastAsia="ru-RU" w:bidi="ar-SA"/>
        </w:rPr>
        <w:lastRenderedPageBreak/>
        <w:t xml:space="preserve">                         </w:t>
      </w:r>
      <w:r w:rsidR="003F4816" w:rsidRPr="003F4816">
        <w:rPr>
          <w:rFonts w:ascii="Times New Roman" w:eastAsia="Palatino Linotype" w:hAnsi="Times New Roman" w:cs="Times New Roman"/>
          <w:color w:val="000000"/>
          <w:spacing w:val="7"/>
          <w:sz w:val="26"/>
          <w:szCs w:val="26"/>
          <w:lang w:eastAsia="ru-RU" w:bidi="ar-SA"/>
        </w:rPr>
        <w:t xml:space="preserve"> 26.1. Пояснительная записка</w:t>
      </w:r>
    </w:p>
    <w:p w:rsidR="003F4816" w:rsidRPr="003F4816" w:rsidRDefault="003F4816" w:rsidP="003F4816">
      <w:pPr>
        <w:suppressAutoHyphens w:val="0"/>
        <w:spacing w:line="336" w:lineRule="exact"/>
        <w:ind w:right="20"/>
        <w:jc w:val="both"/>
        <w:rPr>
          <w:rFonts w:ascii="Times New Roman" w:eastAsia="Palatino Linotype" w:hAnsi="Times New Roman" w:cs="Times New Roman"/>
          <w:spacing w:val="17"/>
          <w:sz w:val="26"/>
          <w:szCs w:val="26"/>
          <w:lang w:eastAsia="ru-RU" w:bidi="ar-SA"/>
        </w:rPr>
      </w:pPr>
      <w:r w:rsidRPr="003F4816">
        <w:rPr>
          <w:rFonts w:ascii="Times New Roman" w:eastAsia="Palatino Linotype" w:hAnsi="Times New Roman" w:cs="Times New Roman"/>
          <w:spacing w:val="17"/>
          <w:sz w:val="26"/>
          <w:szCs w:val="26"/>
          <w:lang w:eastAsia="ru-RU" w:bidi="ar-SA"/>
        </w:rPr>
        <w:t xml:space="preserve">        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Palatino Linotype" w:hAnsi="Times New Roman" w:cs="Times New Roman"/>
          <w:spacing w:val="7"/>
          <w:sz w:val="26"/>
          <w:szCs w:val="26"/>
          <w:lang w:eastAsia="ru-RU" w:bidi="ar-SA"/>
        </w:rPr>
      </w:pPr>
      <w:r w:rsidRPr="003F4816">
        <w:rPr>
          <w:rFonts w:ascii="Times New Roman" w:eastAsia="Palatino Linotype" w:hAnsi="Times New Roman" w:cs="Times New Roman"/>
          <w:spacing w:val="17"/>
          <w:sz w:val="26"/>
          <w:szCs w:val="26"/>
          <w:lang w:eastAsia="ru-RU" w:bidi="ar-SA"/>
        </w:rPr>
        <w:t xml:space="preserve">           </w:t>
      </w:r>
      <w:proofErr w:type="gramStart"/>
      <w:r w:rsidRPr="003F4816">
        <w:rPr>
          <w:rFonts w:ascii="Times New Roman" w:eastAsia="Palatino Linotype" w:hAnsi="Times New Roman" w:cs="Times New Roman"/>
          <w:spacing w:val="17"/>
          <w:sz w:val="26"/>
          <w:szCs w:val="26"/>
          <w:lang w:eastAsia="ru-RU" w:bidi="ar-SA"/>
        </w:rPr>
        <w:t xml:space="preserve">Программа воспитания МБОУ </w:t>
      </w:r>
      <w:r w:rsidRPr="003F4816">
        <w:rPr>
          <w:rFonts w:ascii="Times New Roman" w:eastAsia="Palatino Linotype" w:hAnsi="Times New Roman" w:cs="Times New Roman"/>
          <w:spacing w:val="7"/>
          <w:sz w:val="26"/>
          <w:szCs w:val="26"/>
          <w:lang w:eastAsia="ru-RU" w:bidi="ar-SA"/>
        </w:rPr>
        <w:t xml:space="preserve">«Средняя общеобразовательная школы №12» разработана в соответствии с методическими рекомендациями Приказа </w:t>
      </w:r>
      <w:proofErr w:type="spellStart"/>
      <w:r w:rsidRPr="003F4816">
        <w:rPr>
          <w:rFonts w:ascii="Times New Roman" w:eastAsia="Palatino Linotype" w:hAnsi="Times New Roman" w:cs="Times New Roman"/>
          <w:spacing w:val="7"/>
          <w:sz w:val="26"/>
          <w:szCs w:val="26"/>
          <w:lang w:eastAsia="ru-RU" w:bidi="ar-SA"/>
        </w:rPr>
        <w:t>Минпросвещения</w:t>
      </w:r>
      <w:proofErr w:type="spellEnd"/>
      <w:r w:rsidRPr="003F4816">
        <w:rPr>
          <w:rFonts w:ascii="Times New Roman" w:eastAsia="Palatino Linotype" w:hAnsi="Times New Roman" w:cs="Times New Roman"/>
          <w:spacing w:val="7"/>
          <w:sz w:val="26"/>
          <w:szCs w:val="26"/>
          <w:lang w:eastAsia="ru-RU" w:bidi="ar-SA"/>
        </w:rPr>
        <w:t xml:space="preserve"> РФ от 11.12.2020 </w:t>
      </w:r>
      <w:r w:rsidRPr="003F4816">
        <w:rPr>
          <w:rFonts w:ascii="Times New Roman" w:eastAsia="Palatino Linotype" w:hAnsi="Times New Roman" w:cs="Times New Roman"/>
          <w:spacing w:val="7"/>
          <w:sz w:val="26"/>
          <w:szCs w:val="26"/>
          <w:lang w:val="en-US" w:eastAsia="ru-RU" w:bidi="ar-SA"/>
        </w:rPr>
        <w:t>N</w:t>
      </w:r>
      <w:r w:rsidRPr="003F4816">
        <w:rPr>
          <w:rFonts w:ascii="Times New Roman" w:eastAsia="Palatino Linotype" w:hAnsi="Times New Roman" w:cs="Times New Roman"/>
          <w:spacing w:val="7"/>
          <w:sz w:val="26"/>
          <w:szCs w:val="26"/>
          <w:lang w:eastAsia="ru-RU" w:bidi="ar-SA"/>
        </w:rPr>
        <w:t xml:space="preserve"> 712, «Федеральной рабочей программы воспитания для образовательных организаций, утверждённой 02.06.2020г. на заседании Федерального учебно методического объединения по общему образованию, с Федеральными государственными образовательными стандартами (далее - ФГОС СОО), с учётом Федерального закона от 29 декабря 2012 г. № 27Э-ФЗ «Об образовании в</w:t>
      </w:r>
      <w:proofErr w:type="gramEnd"/>
      <w:r w:rsidRPr="003F4816">
        <w:rPr>
          <w:rFonts w:ascii="Times New Roman" w:eastAsia="Palatino Linotype" w:hAnsi="Times New Roman" w:cs="Times New Roman"/>
          <w:spacing w:val="7"/>
          <w:sz w:val="26"/>
          <w:szCs w:val="26"/>
          <w:lang w:eastAsia="ru-RU" w:bidi="ar-SA"/>
        </w:rPr>
        <w:t xml:space="preserve"> </w:t>
      </w:r>
      <w:proofErr w:type="gramStart"/>
      <w:r w:rsidRPr="003F4816">
        <w:rPr>
          <w:rFonts w:ascii="Times New Roman" w:eastAsia="Palatino Linotype" w:hAnsi="Times New Roman" w:cs="Times New Roman"/>
          <w:spacing w:val="7"/>
          <w:sz w:val="26"/>
          <w:szCs w:val="26"/>
          <w:lang w:eastAsia="ru-RU" w:bidi="ar-SA"/>
        </w:rPr>
        <w:t>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 мая 2015 г. № 996-р), Плана мероприятий по её реализации в 2021 — 2025 гг. (распоряжение Правительства Российской Федерации от 12 ноября 2020 г. № 2945-р), Стратегии национальной безопасности Российской Федерации (Указ Президента Российской Федерации от 2 июля 2021 г. № 400), Среднего общего образования</w:t>
      </w:r>
      <w:proofErr w:type="gramEnd"/>
      <w:r w:rsidRPr="003F4816">
        <w:rPr>
          <w:rFonts w:ascii="Times New Roman" w:eastAsia="Palatino Linotype" w:hAnsi="Times New Roman" w:cs="Times New Roman"/>
          <w:spacing w:val="7"/>
          <w:sz w:val="26"/>
          <w:szCs w:val="26"/>
          <w:lang w:eastAsia="ru-RU" w:bidi="ar-SA"/>
        </w:rPr>
        <w:t xml:space="preserve"> (приказ </w:t>
      </w:r>
      <w:proofErr w:type="spellStart"/>
      <w:r w:rsidRPr="003F4816">
        <w:rPr>
          <w:rFonts w:ascii="Times New Roman" w:eastAsia="Palatino Linotype" w:hAnsi="Times New Roman" w:cs="Times New Roman"/>
          <w:spacing w:val="7"/>
          <w:sz w:val="26"/>
          <w:szCs w:val="26"/>
          <w:lang w:eastAsia="ru-RU" w:bidi="ar-SA"/>
        </w:rPr>
        <w:t>Минобрнауки</w:t>
      </w:r>
      <w:proofErr w:type="spellEnd"/>
      <w:r w:rsidRPr="003F4816">
        <w:rPr>
          <w:rFonts w:ascii="Times New Roman" w:eastAsia="Palatino Linotype" w:hAnsi="Times New Roman" w:cs="Times New Roman"/>
          <w:spacing w:val="7"/>
          <w:sz w:val="26"/>
          <w:szCs w:val="26"/>
          <w:lang w:eastAsia="ru-RU" w:bidi="ar-SA"/>
        </w:rPr>
        <w:t xml:space="preserve"> России от 17 мая 2012 г. № 413). 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Palatino Linotype" w:hAnsi="Times New Roman" w:cs="Times New Roman"/>
          <w:color w:val="000000"/>
          <w:spacing w:val="7"/>
          <w:sz w:val="26"/>
          <w:szCs w:val="26"/>
          <w:lang w:eastAsia="ru-RU" w:bidi="ar-SA"/>
        </w:rPr>
      </w:pPr>
      <w:r w:rsidRPr="003F4816">
        <w:rPr>
          <w:rFonts w:ascii="Times New Roman" w:eastAsia="Palatino Linotype" w:hAnsi="Times New Roman" w:cs="Times New Roman"/>
          <w:color w:val="000000"/>
          <w:spacing w:val="7"/>
          <w:sz w:val="26"/>
          <w:szCs w:val="26"/>
          <w:lang w:eastAsia="ru-RU" w:bidi="ar-SA"/>
        </w:rPr>
        <w:t xml:space="preserve">             Рабочая программа воспитания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</w:t>
      </w:r>
      <w:proofErr w:type="gramStart"/>
      <w:r w:rsidRPr="003F4816">
        <w:rPr>
          <w:rFonts w:ascii="Times New Roman" w:eastAsia="Palatino Linotype" w:hAnsi="Times New Roman" w:cs="Times New Roman"/>
          <w:color w:val="000000"/>
          <w:spacing w:val="7"/>
          <w:sz w:val="26"/>
          <w:szCs w:val="26"/>
          <w:lang w:eastAsia="ru-RU" w:bidi="ar-SA"/>
        </w:rPr>
        <w:t>обучающимися</w:t>
      </w:r>
      <w:proofErr w:type="gramEnd"/>
      <w:r w:rsidRPr="003F4816">
        <w:rPr>
          <w:rFonts w:ascii="Times New Roman" w:eastAsia="Palatino Linotype" w:hAnsi="Times New Roman" w:cs="Times New Roman"/>
          <w:color w:val="000000"/>
          <w:spacing w:val="7"/>
          <w:sz w:val="26"/>
          <w:szCs w:val="26"/>
          <w:lang w:eastAsia="ru-RU" w:bidi="ar-SA"/>
        </w:rPr>
        <w:t xml:space="preserve"> образовательной программы среднего общего образования. 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Palatino Linotype" w:hAnsi="Times New Roman" w:cs="Times New Roman"/>
          <w:color w:val="000000"/>
          <w:spacing w:val="7"/>
          <w:sz w:val="26"/>
          <w:szCs w:val="26"/>
          <w:lang w:eastAsia="ru-RU" w:bidi="ar-SA"/>
        </w:rPr>
        <w:t xml:space="preserve">            Рабочая программа воспитания имеет модульную структуру и включает в себя: описание особенностей воспитательного процесса; цель и задачи воспитания обучающихся;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Palatino Linotype" w:hAnsi="Times New Roman" w:cs="Times New Roman"/>
          <w:color w:val="000000"/>
          <w:spacing w:val="7"/>
          <w:sz w:val="26"/>
          <w:szCs w:val="26"/>
          <w:lang w:eastAsia="ru-RU" w:bidi="ar-SA"/>
        </w:rPr>
        <w:t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деятельность;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Palatino Linotype" w:hAnsi="Times New Roman" w:cs="Times New Roman"/>
          <w:color w:val="000000"/>
          <w:spacing w:val="7"/>
          <w:sz w:val="26"/>
          <w:szCs w:val="26"/>
          <w:lang w:eastAsia="ru-RU" w:bidi="ar-SA"/>
        </w:rPr>
        <w:t>основные направления самоанализа воспитательной работы в организации, осуществляющей образовательную деятельность.)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Palatino Linotype" w:hAnsi="Times New Roman" w:cs="Times New Roman"/>
          <w:color w:val="000000"/>
          <w:spacing w:val="7"/>
          <w:sz w:val="26"/>
          <w:szCs w:val="26"/>
          <w:lang w:eastAsia="ru-RU" w:bidi="ar-SA"/>
        </w:rPr>
        <w:t xml:space="preserve">              Рабочая программа воспитания реализуется в единстве урочной и внеурочной деятельности, осуществляемой организацией, осуществляющей образовательную деятельность, совместно с семьей и другими институтами </w:t>
      </w:r>
      <w:r w:rsidRPr="003F4816">
        <w:rPr>
          <w:rFonts w:ascii="Times New Roman" w:eastAsia="Palatino Linotype" w:hAnsi="Times New Roman" w:cs="Times New Roman"/>
          <w:color w:val="000000"/>
          <w:spacing w:val="7"/>
          <w:sz w:val="26"/>
          <w:szCs w:val="26"/>
          <w:lang w:eastAsia="ru-RU" w:bidi="ar-SA"/>
        </w:rPr>
        <w:lastRenderedPageBreak/>
        <w:t>воспитания.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Palatino Linotype" w:hAnsi="Times New Roman" w:cs="Times New Roman"/>
          <w:color w:val="000000"/>
          <w:spacing w:val="7"/>
          <w:sz w:val="26"/>
          <w:szCs w:val="26"/>
          <w:lang w:eastAsia="ru-RU" w:bidi="ar-SA"/>
        </w:rPr>
        <w:t xml:space="preserve">             Рабочая программа воспитания предусматривает приобщение </w:t>
      </w:r>
      <w:proofErr w:type="gramStart"/>
      <w:r w:rsidRPr="003F4816">
        <w:rPr>
          <w:rFonts w:ascii="Times New Roman" w:eastAsia="Palatino Linotype" w:hAnsi="Times New Roman" w:cs="Times New Roman"/>
          <w:color w:val="000000"/>
          <w:spacing w:val="7"/>
          <w:sz w:val="26"/>
          <w:szCs w:val="26"/>
          <w:lang w:eastAsia="ru-RU" w:bidi="ar-SA"/>
        </w:rPr>
        <w:t>обучающихся</w:t>
      </w:r>
      <w:proofErr w:type="gramEnd"/>
      <w:r w:rsidRPr="003F4816">
        <w:rPr>
          <w:rFonts w:ascii="Times New Roman" w:eastAsia="Palatino Linotype" w:hAnsi="Times New Roman" w:cs="Times New Roman"/>
          <w:color w:val="000000"/>
          <w:spacing w:val="7"/>
          <w:sz w:val="26"/>
          <w:szCs w:val="26"/>
          <w:lang w:eastAsia="ru-RU" w:bidi="ar-SA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3F4816" w:rsidRPr="003F4816" w:rsidRDefault="003F4816" w:rsidP="003F4816">
      <w:pPr>
        <w:suppressAutoHyphens w:val="0"/>
        <w:spacing w:after="167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Palatino Linotype" w:hAnsi="Times New Roman" w:cs="Times New Roman"/>
          <w:color w:val="000000"/>
          <w:spacing w:val="7"/>
          <w:sz w:val="26"/>
          <w:szCs w:val="26"/>
          <w:lang w:eastAsia="ru-RU" w:bidi="ar-SA"/>
        </w:rPr>
        <w:t xml:space="preserve">             В разработке рабочей программы воспитания и календарного плана воспитательной работы приняли участие советы обучающихся, советы родителей (законных представителей) несовершеннолетних обучающихся, представительные органы обучающихся.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Palatino Linotype" w:hAnsi="Times New Roman" w:cs="Times New Roman"/>
          <w:color w:val="000000"/>
          <w:spacing w:val="7"/>
          <w:sz w:val="26"/>
          <w:szCs w:val="26"/>
          <w:lang w:eastAsia="ru-RU" w:bidi="ar-SA"/>
        </w:rPr>
      </w:pPr>
      <w:r w:rsidRPr="003F4816">
        <w:rPr>
          <w:rFonts w:ascii="Times New Roman" w:eastAsia="Palatino Linotype" w:hAnsi="Times New Roman" w:cs="Times New Roman"/>
          <w:color w:val="000000"/>
          <w:spacing w:val="7"/>
          <w:sz w:val="26"/>
          <w:szCs w:val="26"/>
          <w:lang w:eastAsia="ru-RU" w:bidi="ar-SA"/>
        </w:rPr>
        <w:t xml:space="preserve">                Программа воспитания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 и среднего профессионального образования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Palatino Linotype" w:hAnsi="Times New Roman" w:cs="Times New Roman"/>
          <w:color w:val="000000"/>
          <w:spacing w:val="7"/>
          <w:sz w:val="26"/>
          <w:szCs w:val="26"/>
          <w:lang w:eastAsia="ru-RU" w:bidi="ar-SA"/>
        </w:rPr>
      </w:pPr>
      <w:r w:rsidRPr="003F4816">
        <w:rPr>
          <w:rFonts w:ascii="Times New Roman" w:eastAsia="Palatino Linotype" w:hAnsi="Times New Roman" w:cs="Times New Roman"/>
          <w:color w:val="000000"/>
          <w:spacing w:val="7"/>
          <w:sz w:val="26"/>
          <w:szCs w:val="26"/>
          <w:lang w:eastAsia="ru-RU" w:bidi="ar-SA"/>
        </w:rPr>
        <w:t xml:space="preserve">       26.1.2.1.Программа воспитания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     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>предназначена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для планирования и организации системной воспитательной деятельности в образовательной организации;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    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>разработана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и утверждена с участием коллегиальных органов управления образовательной организацией, в том числе советов обучающихся, советов родителей (законных представителей);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   будет реализована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предусматривает историческое просвещение, формирование российской культурной и гражданской идентичности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>обучающихся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>.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eastAsia="ru-RU" w:bidi="ar-SA"/>
        </w:rPr>
        <w:t xml:space="preserve">             26.1.3. Программа </w:t>
      </w: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>воспитания включает три раздела: целевой, содержательный, организационный.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            26.1.4.  При разработке</w:t>
      </w: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</w:t>
      </w: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или обновлении рабочей программы воспитания её содержание, за исключением целевого раздела, может </w:t>
      </w: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lastRenderedPageBreak/>
        <w:t>изменяться в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3F4816" w:rsidRPr="003F4816" w:rsidRDefault="003F4816" w:rsidP="003F4816">
      <w:pPr>
        <w:tabs>
          <w:tab w:val="left" w:leader="dot" w:pos="2342"/>
        </w:tabs>
        <w:suppressAutoHyphens w:val="0"/>
        <w:spacing w:line="360" w:lineRule="auto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           26.2.Целевой раздел</w:t>
      </w:r>
    </w:p>
    <w:p w:rsidR="003F4816" w:rsidRPr="003F4816" w:rsidRDefault="003F4816" w:rsidP="003F4816">
      <w:pPr>
        <w:tabs>
          <w:tab w:val="left" w:pos="1878"/>
          <w:tab w:val="left" w:pos="4364"/>
        </w:tabs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eastAsia="ru-RU" w:bidi="ar-SA"/>
        </w:rPr>
        <w:t xml:space="preserve">          26.2.1Содержание воспитания </w:t>
      </w: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>обучающихся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.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>Вариативный компонент содержания воспитания обучающихся включает духовно-нравственные</w:t>
      </w:r>
      <w:proofErr w:type="gramEnd"/>
    </w:p>
    <w:p w:rsidR="003F4816" w:rsidRPr="003F4816" w:rsidRDefault="003F4816" w:rsidP="003F4816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>ценности культуры, традиционных религий народов России.</w:t>
      </w:r>
    </w:p>
    <w:p w:rsidR="003F4816" w:rsidRPr="003F4816" w:rsidRDefault="003F4816" w:rsidP="003F4816">
      <w:pPr>
        <w:tabs>
          <w:tab w:val="left" w:pos="1662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eastAsia="ru-RU" w:bidi="ar-SA"/>
        </w:rPr>
        <w:t xml:space="preserve">            26.2.2.Воспитательная </w:t>
      </w: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>деятельность в общеобразовательной организации</w:t>
      </w: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</w:t>
      </w: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>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способный реализовать свой потенциал в условиях современного общества, готовый к мирному созиданию и защите Родины</w:t>
      </w:r>
    </w:p>
    <w:p w:rsidR="003F4816" w:rsidRPr="003F4816" w:rsidRDefault="003F4816" w:rsidP="003F4816">
      <w:pPr>
        <w:tabs>
          <w:tab w:val="left" w:pos="3429"/>
        </w:tabs>
        <w:suppressAutoHyphens w:val="0"/>
        <w:spacing w:after="121" w:line="360" w:lineRule="auto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26.2.3.Цель и задачи воспитания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обучающихся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.</w:t>
      </w:r>
    </w:p>
    <w:p w:rsidR="003F4816" w:rsidRPr="003F4816" w:rsidRDefault="003F4816" w:rsidP="003F4816">
      <w:pPr>
        <w:tabs>
          <w:tab w:val="left" w:pos="3634"/>
        </w:tabs>
        <w:suppressAutoHyphens w:val="0"/>
        <w:spacing w:line="360" w:lineRule="auto"/>
        <w:ind w:right="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26.2.3.1.Цель воспитания 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обучающихся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в образовательной организации:</w:t>
      </w:r>
    </w:p>
    <w:p w:rsidR="003F4816" w:rsidRPr="003F4816" w:rsidRDefault="003F4816" w:rsidP="003F4816">
      <w:pPr>
        <w:suppressAutoHyphens w:val="0"/>
        <w:spacing w:after="240" w:line="36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развитие личности, создание условий для самоопределения и социализации на основе традиционных российских ценностей (жизни, достоинства, прав и свобод человека, патриотизма, гражданственности, служения Отечеству и ответственности за его судьбу, высоких нравственных идеалов, крепкой семьи, созидательного труда, приоритета духовного над материальным, гуманизма, милосердия, справедливости, коллективизма, взаимопомощи и взаимоуважения, исторической памяти и преемственности в российском обществе правил и норм поведения в интересах человека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, семьи, общества и государства).</w:t>
      </w:r>
    </w:p>
    <w:p w:rsidR="003F4816" w:rsidRPr="003F4816" w:rsidRDefault="0039699F" w:rsidP="003F4816">
      <w:pPr>
        <w:suppressAutoHyphens w:val="0"/>
        <w:spacing w:line="360" w:lineRule="auto"/>
        <w:ind w:right="48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    </w:t>
      </w:r>
      <w:r w:rsidR="003F4816"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26.2.3.2.Задачи воспитания, </w:t>
      </w:r>
      <w:proofErr w:type="gramStart"/>
      <w:r w:rsidR="003F4816"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обучающихся</w:t>
      </w:r>
      <w:proofErr w:type="gramEnd"/>
      <w:r w:rsidR="003F4816"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в образовательной </w:t>
      </w:r>
      <w:r w:rsidR="003F4816"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lastRenderedPageBreak/>
        <w:t>организации:</w:t>
      </w:r>
    </w:p>
    <w:p w:rsidR="003F4816" w:rsidRPr="003F4816" w:rsidRDefault="003F4816" w:rsidP="003F4816">
      <w:pPr>
        <w:suppressAutoHyphens w:val="0"/>
        <w:spacing w:line="360" w:lineRule="auto"/>
        <w:ind w:right="48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усвоение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обучающимися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</w:t>
      </w:r>
    </w:p>
    <w:p w:rsidR="003F4816" w:rsidRPr="003F4816" w:rsidRDefault="003F4816" w:rsidP="003F4816">
      <w:pPr>
        <w:suppressAutoHyphens w:val="0"/>
        <w:spacing w:line="360" w:lineRule="auto"/>
        <w:ind w:right="-1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3F4816" w:rsidRPr="003F4816" w:rsidRDefault="003F4816" w:rsidP="003F4816">
      <w:pPr>
        <w:suppressAutoHyphens w:val="0"/>
        <w:spacing w:line="360" w:lineRule="auto"/>
        <w:ind w:right="8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достижение личностных результатов освоения общеобразовательных программ в соответствии с ФГОС СОО.</w:t>
      </w:r>
    </w:p>
    <w:p w:rsidR="003F4816" w:rsidRPr="003F4816" w:rsidRDefault="003F4816" w:rsidP="003F4816">
      <w:pPr>
        <w:widowControl/>
        <w:suppressAutoHyphens w:val="0"/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3F481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     развитие мотивации к профессиональному самоопределению и представлений, обучающихся о современном разнообразии профессий и специальностей, важности трудовой деятельности и выбора ее специфики, возможностях профессионального образования</w:t>
      </w:r>
    </w:p>
    <w:p w:rsidR="003F4816" w:rsidRPr="003F4816" w:rsidRDefault="003F4816" w:rsidP="003F4816">
      <w:pPr>
        <w:widowControl/>
        <w:suppressAutoHyphens w:val="0"/>
        <w:autoSpaceDE w:val="0"/>
        <w:autoSpaceDN w:val="0"/>
        <w:adjustRightInd w:val="0"/>
        <w:spacing w:after="200" w:line="276" w:lineRule="auto"/>
        <w:rPr>
          <w:rFonts w:ascii="Calibri" w:eastAsia="TimesNewRomanPSMT" w:hAnsi="Calibri" w:cs="TimesNewRomanPSMT"/>
          <w:sz w:val="28"/>
          <w:szCs w:val="28"/>
          <w:lang w:eastAsia="en-US" w:bidi="ar-SA"/>
        </w:rPr>
      </w:pPr>
      <w:r w:rsidRPr="003F4816">
        <w:rPr>
          <w:rFonts w:ascii="Times New Roman" w:eastAsia="TimesNewRomanPSMT" w:hAnsi="Times New Roman" w:cs="Times New Roman"/>
          <w:sz w:val="28"/>
          <w:szCs w:val="28"/>
          <w:lang w:eastAsia="en-US" w:bidi="ar-SA"/>
        </w:rPr>
        <w:t xml:space="preserve">            формирование готовности к профессиональному самоопределению обучающихся 6–11 классов общеобразовательных организаций</w:t>
      </w:r>
      <w:r w:rsidRPr="003F4816">
        <w:rPr>
          <w:rFonts w:ascii="TimesNewRomanPSMT" w:eastAsia="TimesNewRomanPSMT" w:hAnsi="Calibri" w:cs="TimesNewRomanPSMT"/>
          <w:sz w:val="28"/>
          <w:szCs w:val="28"/>
          <w:lang w:eastAsia="en-US" w:bidi="ar-SA"/>
        </w:rPr>
        <w:t>.</w:t>
      </w:r>
    </w:p>
    <w:p w:rsidR="003F4816" w:rsidRPr="003F4816" w:rsidRDefault="003F4816" w:rsidP="003F4816">
      <w:pPr>
        <w:tabs>
          <w:tab w:val="left" w:pos="2271"/>
        </w:tabs>
        <w:suppressAutoHyphens w:val="0"/>
        <w:spacing w:line="360" w:lineRule="auto"/>
        <w:ind w:right="-1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26.2.3.3 Личностные результаты освоения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обучающимися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образовательных программ включают:</w:t>
      </w:r>
    </w:p>
    <w:p w:rsidR="003F4816" w:rsidRPr="003F4816" w:rsidRDefault="003F4816" w:rsidP="003F4816">
      <w:pPr>
        <w:suppressAutoHyphens w:val="0"/>
        <w:spacing w:line="360" w:lineRule="auto"/>
        <w:ind w:right="8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осознание российской гражданской идентичности; </w:t>
      </w:r>
    </w:p>
    <w:p w:rsidR="003F4816" w:rsidRPr="003F4816" w:rsidRDefault="003F4816" w:rsidP="003F4816">
      <w:pPr>
        <w:suppressAutoHyphens w:val="0"/>
        <w:spacing w:line="360" w:lineRule="auto"/>
        <w:ind w:right="-1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сформированность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ценностей самостоятельности и инициативы; </w:t>
      </w:r>
    </w:p>
    <w:p w:rsidR="003F4816" w:rsidRPr="003F4816" w:rsidRDefault="003F4816" w:rsidP="003F4816">
      <w:pPr>
        <w:suppressAutoHyphens w:val="0"/>
        <w:spacing w:line="360" w:lineRule="auto"/>
        <w:ind w:right="8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готовность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обучающихся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к саморазвитию, самостоятельности и личностному самоопределению;</w:t>
      </w:r>
    </w:p>
    <w:p w:rsidR="003F4816" w:rsidRPr="003F4816" w:rsidRDefault="003F4816" w:rsidP="003F4816">
      <w:pPr>
        <w:suppressAutoHyphens w:val="0"/>
        <w:spacing w:line="360" w:lineRule="auto"/>
        <w:ind w:right="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наличие мотивации к целенаправленной социально значимой деятельности;          </w:t>
      </w:r>
    </w:p>
    <w:p w:rsidR="003F4816" w:rsidRPr="003F4816" w:rsidRDefault="003F4816" w:rsidP="003F4816">
      <w:pPr>
        <w:suppressAutoHyphens w:val="0"/>
        <w:spacing w:line="360" w:lineRule="auto"/>
        <w:ind w:right="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сформированность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3F4816" w:rsidRPr="003F4816" w:rsidRDefault="003F4816" w:rsidP="003F4816">
      <w:pPr>
        <w:suppressAutoHyphens w:val="0"/>
        <w:spacing w:line="360" w:lineRule="auto"/>
        <w:ind w:right="-1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 26.2.3.4. Воспитательная деятельность в образовательной организации планируется и осуществляется на основе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аксиологического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, антропологического, культурно-исторического,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системно-деятельностного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, </w:t>
      </w:r>
      <w:r w:rsidRPr="003F4816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 w:bidi="ar-SA"/>
        </w:rPr>
        <w:t>личностно-ориентированного подходов и с учётом принципов воспитания: гуманистической направленности</w:t>
      </w: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воспитания, совместной деятельности детей и взрослых, следования нравственному примеру, безопасной </w:t>
      </w: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lastRenderedPageBreak/>
        <w:t xml:space="preserve">жизнедеятельности,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>инклюзивное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,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>возрастосообразности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>.</w:t>
      </w:r>
    </w:p>
    <w:p w:rsidR="003F4816" w:rsidRPr="003F4816" w:rsidRDefault="003F4816" w:rsidP="003F4816">
      <w:pPr>
        <w:suppressAutoHyphens w:val="0"/>
        <w:spacing w:line="360" w:lineRule="auto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          </w:t>
      </w: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>26.2.4. Направления воспитания.</w:t>
      </w:r>
    </w:p>
    <w:p w:rsidR="003F4816" w:rsidRPr="003F4816" w:rsidRDefault="003F4816" w:rsidP="003F4816">
      <w:pPr>
        <w:suppressAutoHyphens w:val="0"/>
        <w:spacing w:line="360" w:lineRule="auto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          </w:t>
      </w: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26.2.4.1.Программа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СОО и отражает готовность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>обучающихся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руководствоваться ценностями и приобретать первоначальный опыт деятельности на их основе, в том числе в части:</w:t>
      </w:r>
    </w:p>
    <w:p w:rsidR="003F4816" w:rsidRPr="003F4816" w:rsidRDefault="003F4816" w:rsidP="003F4816">
      <w:pPr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           </w:t>
      </w: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>26.2.4.1.1 .Гражданского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3F4816" w:rsidRPr="003F4816" w:rsidRDefault="003F4816" w:rsidP="003F4816">
      <w:pPr>
        <w:suppressAutoHyphens w:val="0"/>
        <w:spacing w:line="360" w:lineRule="auto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           </w:t>
      </w: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>26.2.4.1.2.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3F4816" w:rsidRPr="003F4816" w:rsidRDefault="003F4816" w:rsidP="003F4816">
      <w:pPr>
        <w:suppressAutoHyphens w:val="0"/>
        <w:spacing w:line="360" w:lineRule="auto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           </w:t>
      </w: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26.2.4.1.3.Духовно-нравственного воспитания на основе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>духовно</w:t>
      </w: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softHyphen/>
        <w:t>нравственной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3F4816" w:rsidRPr="003F4816" w:rsidRDefault="003F4816" w:rsidP="003F4816">
      <w:pPr>
        <w:suppressAutoHyphens w:val="0"/>
        <w:spacing w:line="360" w:lineRule="auto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         </w:t>
      </w: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>26.2.4.1.4.Эстетического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3F4816" w:rsidRPr="003F4816" w:rsidRDefault="003F4816" w:rsidP="003F4816">
      <w:pPr>
        <w:tabs>
          <w:tab w:val="left" w:pos="3807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        </w:t>
      </w: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26.2.4.1.5 Физического</w:t>
      </w: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ab/>
        <w:t>воспитания, ориентированного на формирование культуры здорового образа жизни и эмоционального благополучия -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3F4816" w:rsidRPr="003F4816" w:rsidRDefault="0039699F" w:rsidP="003F4816">
      <w:pPr>
        <w:suppressAutoHyphens w:val="0"/>
        <w:spacing w:line="360" w:lineRule="auto"/>
        <w:ind w:right="12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         </w:t>
      </w:r>
      <w:r w:rsidR="003F4816"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26.2.4.1.6.Трудового</w:t>
      </w:r>
      <w:r w:rsidR="003F4816"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ab/>
        <w:t xml:space="preserve">воспитания, основанного на воспитании </w:t>
      </w:r>
      <w:r w:rsidR="003F4816"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lastRenderedPageBreak/>
        <w:t>уважения к труду, трудящимся, результатам труда (своего и других людей), ориентации на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3F4816" w:rsidRPr="003F4816" w:rsidRDefault="003F4816" w:rsidP="003F4816">
      <w:pPr>
        <w:suppressAutoHyphens w:val="0"/>
        <w:spacing w:line="360" w:lineRule="auto"/>
        <w:ind w:right="12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                26.2.4.1.7.Экологического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3F4816" w:rsidRPr="003F4816" w:rsidRDefault="003F4816" w:rsidP="003F4816">
      <w:pPr>
        <w:suppressAutoHyphens w:val="0"/>
        <w:spacing w:line="360" w:lineRule="auto"/>
        <w:ind w:right="12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                   26.2.4.1.8.Ценности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3F4816" w:rsidRPr="003F4816" w:rsidRDefault="003F4816" w:rsidP="003F4816">
      <w:pPr>
        <w:suppressAutoHyphens w:val="0"/>
        <w:spacing w:line="360" w:lineRule="auto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                     26.2.5. Целевые ориентиры результатов воспитания.</w:t>
      </w:r>
    </w:p>
    <w:p w:rsidR="003F4816" w:rsidRPr="003F4816" w:rsidRDefault="003F4816" w:rsidP="003F4816">
      <w:pPr>
        <w:tabs>
          <w:tab w:val="left" w:pos="4651"/>
        </w:tabs>
        <w:suppressAutoHyphens w:val="0"/>
        <w:spacing w:line="360" w:lineRule="auto"/>
        <w:ind w:right="12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                     26.2.5.1.Требования</w:t>
      </w: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ab/>
        <w:t xml:space="preserve">к личностным результатам освоения обучающимися </w:t>
      </w: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val="en-US" w:eastAsia="ru-RU" w:bidi="ar-SA"/>
        </w:rPr>
        <w:t>OO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>П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СОО установлены ФГОС СОО.</w:t>
      </w:r>
    </w:p>
    <w:p w:rsidR="003F4816" w:rsidRPr="003F4816" w:rsidRDefault="003F4816" w:rsidP="003F4816">
      <w:pPr>
        <w:suppressAutoHyphens w:val="0"/>
        <w:spacing w:line="360" w:lineRule="auto"/>
        <w:ind w:right="12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направлена деятельность педагогического коллектива для выполнения требований ФГОС СОО.</w:t>
      </w:r>
    </w:p>
    <w:p w:rsidR="003F4816" w:rsidRPr="003F4816" w:rsidRDefault="003F4816" w:rsidP="003F4816">
      <w:pPr>
        <w:tabs>
          <w:tab w:val="left" w:pos="4233"/>
        </w:tabs>
        <w:suppressAutoHyphens w:val="0"/>
        <w:spacing w:line="360" w:lineRule="auto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                       26.2.5.2.Целевые ориентиры определены в соответствии с инвариантным</w:t>
      </w: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</w:t>
      </w: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>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воспитательное пространства.</w:t>
      </w:r>
    </w:p>
    <w:p w:rsidR="003F4816" w:rsidRPr="003F4816" w:rsidRDefault="003F4816" w:rsidP="003F4816">
      <w:pPr>
        <w:tabs>
          <w:tab w:val="left" w:pos="4228"/>
        </w:tabs>
        <w:suppressAutoHyphens w:val="0"/>
        <w:spacing w:line="360" w:lineRule="auto"/>
        <w:contextualSpacing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 </w:t>
      </w:r>
      <w:r w:rsidR="0039699F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                   </w:t>
      </w: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26.2.5.3.Целевые</w:t>
      </w: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ab/>
        <w:t>ориентиры результатов воспитания на уровне среднего</w:t>
      </w: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</w:t>
      </w: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>общего образования.</w:t>
      </w:r>
    </w:p>
    <w:p w:rsidR="003F4816" w:rsidRPr="003F4816" w:rsidRDefault="003F4816" w:rsidP="003F4816">
      <w:pPr>
        <w:suppressAutoHyphens w:val="0"/>
        <w:spacing w:line="360" w:lineRule="auto"/>
        <w:ind w:right="12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                 26.2.5.3.1 .Гражданско-патриотическое воспитание: знающий и любящий свою малую родину, свой край, имеющий представление о Родине - России, её территории, расположении;</w:t>
      </w:r>
    </w:p>
    <w:p w:rsidR="003F4816" w:rsidRPr="003F4816" w:rsidRDefault="003F4816" w:rsidP="003F4816">
      <w:pPr>
        <w:suppressAutoHyphens w:val="0"/>
        <w:spacing w:line="360" w:lineRule="auto"/>
        <w:ind w:right="-1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             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>сознающий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принадлежность к своему народу и к общности граждан России, проявляющий уважение к своему и другим народам;</w:t>
      </w:r>
    </w:p>
    <w:p w:rsidR="003F4816" w:rsidRPr="003F4816" w:rsidRDefault="003F4816" w:rsidP="003F4816">
      <w:pPr>
        <w:suppressAutoHyphens w:val="0"/>
        <w:spacing w:line="360" w:lineRule="auto"/>
        <w:ind w:right="-1"/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              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>понимающий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свою сопричастность к прошлому, настоящему и будущему родного края, своей Родины - России, Российского государства; </w:t>
      </w:r>
    </w:p>
    <w:p w:rsidR="003F4816" w:rsidRPr="003F4816" w:rsidRDefault="003F4816" w:rsidP="003F4816">
      <w:pPr>
        <w:suppressAutoHyphens w:val="0"/>
        <w:spacing w:line="360" w:lineRule="auto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lastRenderedPageBreak/>
        <w:t xml:space="preserve">                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>понимающий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значение гражданских символов (государственная символика России, Алтайского края, г. Яровое), праздников, мест почитания героев и защитников;</w:t>
      </w:r>
    </w:p>
    <w:p w:rsidR="003F4816" w:rsidRPr="003F4816" w:rsidRDefault="003F4816" w:rsidP="003F4816">
      <w:pPr>
        <w:suppressAutoHyphens w:val="0"/>
        <w:spacing w:line="360" w:lineRule="auto"/>
        <w:ind w:right="80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 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имеющий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первоначальные представления о правах и ответственности человека в обществе, гражданских правах и обязанностях;</w:t>
      </w:r>
    </w:p>
    <w:p w:rsidR="003F4816" w:rsidRPr="003F4816" w:rsidRDefault="003F4816" w:rsidP="003F4816">
      <w:pPr>
        <w:suppressAutoHyphens w:val="0"/>
        <w:spacing w:line="360" w:lineRule="auto"/>
        <w:ind w:right="-1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  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принимающий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участие в жизни класса, общеобразовательной организации, в доступной по возрасту социально значимой деятельности.</w:t>
      </w:r>
    </w:p>
    <w:p w:rsidR="003F4816" w:rsidRPr="003F4816" w:rsidRDefault="003F4816" w:rsidP="003F4816">
      <w:pPr>
        <w:suppressAutoHyphens w:val="0"/>
        <w:spacing w:line="360" w:lineRule="auto"/>
        <w:ind w:right="38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26.2.5.3.2.Духовно-нравственное воспитание:</w:t>
      </w:r>
    </w:p>
    <w:p w:rsidR="003F4816" w:rsidRPr="003F4816" w:rsidRDefault="003F4816" w:rsidP="003F4816">
      <w:pPr>
        <w:suppressAutoHyphens w:val="0"/>
        <w:spacing w:line="360" w:lineRule="auto"/>
        <w:ind w:right="38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  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уважающий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духовно-нравственную культуру своей семьи, своего народа, семейные ценности с учётом национальной, религиозной принадлежности; </w:t>
      </w:r>
    </w:p>
    <w:p w:rsidR="003F4816" w:rsidRPr="003F4816" w:rsidRDefault="003F4816" w:rsidP="003F4816">
      <w:pPr>
        <w:suppressAutoHyphens w:val="0"/>
        <w:spacing w:line="360" w:lineRule="auto"/>
        <w:ind w:right="38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  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сознающий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ценность каждой человеческой жизни, признающий индивидуальность и достоинство каждого человека;</w:t>
      </w:r>
    </w:p>
    <w:p w:rsidR="003F4816" w:rsidRPr="003F4816" w:rsidRDefault="003F4816" w:rsidP="003F4816">
      <w:pPr>
        <w:suppressAutoHyphens w:val="0"/>
        <w:spacing w:line="360" w:lineRule="auto"/>
        <w:ind w:right="80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  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3F4816" w:rsidRPr="003F4816" w:rsidRDefault="003F4816" w:rsidP="003F4816">
      <w:pPr>
        <w:suppressAutoHyphens w:val="0"/>
        <w:spacing w:line="360" w:lineRule="auto"/>
        <w:ind w:right="80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умеющий оценивать поступки с позиции их соответствия нравственным нормам, осознающий ответственность за свои поступки.</w:t>
      </w:r>
    </w:p>
    <w:p w:rsidR="003F4816" w:rsidRPr="003F4816" w:rsidRDefault="003F4816" w:rsidP="003F4816">
      <w:pPr>
        <w:suppressAutoHyphens w:val="0"/>
        <w:spacing w:line="360" w:lineRule="auto"/>
        <w:ind w:right="38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</w:r>
    </w:p>
    <w:p w:rsidR="003F4816" w:rsidRPr="003F4816" w:rsidRDefault="003F4816" w:rsidP="003F4816">
      <w:pPr>
        <w:suppressAutoHyphens w:val="0"/>
        <w:spacing w:line="360" w:lineRule="auto"/>
        <w:ind w:right="80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сознающий нравственную и эстетическую ценность литературы, родного языка, русского языка, проявляющий интерес к чтению.</w:t>
      </w:r>
    </w:p>
    <w:p w:rsidR="003F4816" w:rsidRPr="003F4816" w:rsidRDefault="0039699F" w:rsidP="003F4816">
      <w:pPr>
        <w:suppressAutoHyphens w:val="0"/>
        <w:spacing w:line="360" w:lineRule="auto"/>
        <w:ind w:right="38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 </w:t>
      </w:r>
      <w:r w:rsidR="003F4816"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26.2.5.3.3.Эстетическое воспитание: </w:t>
      </w:r>
    </w:p>
    <w:p w:rsidR="003F4816" w:rsidRPr="003F4816" w:rsidRDefault="003F4816" w:rsidP="003F4816">
      <w:pPr>
        <w:suppressAutoHyphens w:val="0"/>
        <w:spacing w:line="360" w:lineRule="auto"/>
        <w:ind w:right="38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 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способный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воспринимать и чувствовать прекрасное в быту, природе, искусстве, творчестве людей;</w:t>
      </w:r>
    </w:p>
    <w:p w:rsidR="003F4816" w:rsidRPr="003F4816" w:rsidRDefault="003F4816" w:rsidP="003F4816">
      <w:pPr>
        <w:suppressAutoHyphens w:val="0"/>
        <w:spacing w:line="360" w:lineRule="auto"/>
        <w:ind w:right="80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проявляющий интерес и уважение к отечественной и мировой художественной культуре;</w:t>
      </w:r>
    </w:p>
    <w:p w:rsidR="003F4816" w:rsidRPr="003F4816" w:rsidRDefault="003F4816" w:rsidP="003F4816">
      <w:pPr>
        <w:suppressAutoHyphens w:val="0"/>
        <w:spacing w:line="360" w:lineRule="auto"/>
        <w:ind w:right="80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проявляющий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стремление к самовыражению в разных видах </w:t>
      </w: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lastRenderedPageBreak/>
        <w:t>художественной деятельности, искусстве.</w:t>
      </w:r>
    </w:p>
    <w:p w:rsidR="003F4816" w:rsidRPr="003F4816" w:rsidRDefault="0039699F" w:rsidP="003F4816">
      <w:pPr>
        <w:suppressAutoHyphens w:val="0"/>
        <w:spacing w:line="360" w:lineRule="auto"/>
        <w:ind w:right="38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   </w:t>
      </w:r>
      <w:r w:rsidR="003F4816"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26.2.5.3.4. Физическое воспитание, формирование культуры здоровья и эмоционального благополучия:</w:t>
      </w:r>
    </w:p>
    <w:p w:rsidR="003F4816" w:rsidRPr="003F4816" w:rsidRDefault="003F4816" w:rsidP="003F4816">
      <w:pPr>
        <w:suppressAutoHyphens w:val="0"/>
        <w:spacing w:line="360" w:lineRule="auto"/>
        <w:ind w:right="80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 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  <w:proofErr w:type="gramEnd"/>
    </w:p>
    <w:p w:rsidR="003F4816" w:rsidRPr="003F4816" w:rsidRDefault="003F4816" w:rsidP="003F4816">
      <w:pPr>
        <w:suppressAutoHyphens w:val="0"/>
        <w:spacing w:line="360" w:lineRule="auto"/>
        <w:ind w:right="8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           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>ориентированный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на физическое развитие с учётом возможностей здоровья, занятия физкультурой и спортом;</w:t>
      </w:r>
    </w:p>
    <w:p w:rsidR="003F4816" w:rsidRPr="003F4816" w:rsidRDefault="003F4816" w:rsidP="003F4816">
      <w:pPr>
        <w:suppressAutoHyphens w:val="0"/>
        <w:spacing w:line="360" w:lineRule="auto"/>
        <w:ind w:right="8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         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>сознающий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и принимающий свою половую принадлежность, соответствующие ей психофизические и поведенческие особенности с учётом возраста.</w:t>
      </w:r>
    </w:p>
    <w:p w:rsidR="003F4816" w:rsidRPr="003F4816" w:rsidRDefault="0039699F" w:rsidP="003F4816">
      <w:pPr>
        <w:suppressAutoHyphens w:val="0"/>
        <w:spacing w:line="360" w:lineRule="auto"/>
        <w:ind w:right="80"/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              </w:t>
      </w:r>
      <w:r w:rsidR="003F4816"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26.2.5.3.5. Трудовое воспитание: </w:t>
      </w:r>
    </w:p>
    <w:p w:rsidR="003F4816" w:rsidRPr="003F4816" w:rsidRDefault="003F4816" w:rsidP="003F4816">
      <w:pPr>
        <w:suppressAutoHyphens w:val="0"/>
        <w:spacing w:line="360" w:lineRule="auto"/>
        <w:ind w:right="80"/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>сознающий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ценность труда в жизни человека, семьи, общества;                 </w:t>
      </w:r>
    </w:p>
    <w:p w:rsidR="003F4816" w:rsidRPr="003F4816" w:rsidRDefault="003F4816" w:rsidP="003F4816">
      <w:pPr>
        <w:suppressAutoHyphens w:val="0"/>
        <w:spacing w:line="360" w:lineRule="auto"/>
        <w:ind w:right="80"/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          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>проявляющий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уважение к труду, людям труда, бережное отношение к результатам труда, ответственное потребление; </w:t>
      </w:r>
    </w:p>
    <w:p w:rsidR="003F4816" w:rsidRPr="003F4816" w:rsidRDefault="003F4816" w:rsidP="003F4816">
      <w:pPr>
        <w:suppressAutoHyphens w:val="0"/>
        <w:spacing w:line="360" w:lineRule="auto"/>
        <w:ind w:right="8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>проявляющий интерес к разным профессиям;</w:t>
      </w:r>
    </w:p>
    <w:p w:rsidR="003F4816" w:rsidRPr="003F4816" w:rsidRDefault="003F4816" w:rsidP="003F4816">
      <w:pPr>
        <w:suppressAutoHyphens w:val="0"/>
        <w:spacing w:line="360" w:lineRule="auto"/>
        <w:ind w:right="158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            участвующий в различных видах доступного по возрасту труда, трудовой деятельности.</w:t>
      </w:r>
    </w:p>
    <w:p w:rsidR="003F4816" w:rsidRPr="003F4816" w:rsidRDefault="0039699F" w:rsidP="003F4816">
      <w:pPr>
        <w:suppressAutoHyphens w:val="0"/>
        <w:spacing w:line="360" w:lineRule="auto"/>
        <w:ind w:right="80"/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             </w:t>
      </w:r>
      <w:r w:rsidR="003F4816"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26.2.5.3.6.Экологическое воспитание: </w:t>
      </w:r>
    </w:p>
    <w:p w:rsidR="003F4816" w:rsidRPr="003F4816" w:rsidRDefault="003F4816" w:rsidP="003F4816">
      <w:pPr>
        <w:suppressAutoHyphens w:val="0"/>
        <w:spacing w:line="360" w:lineRule="auto"/>
        <w:ind w:right="8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>понимающий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ценность природы, зависимость жизни людей от природы, влияние людей на природу, окружающую среду;</w:t>
      </w:r>
    </w:p>
    <w:p w:rsidR="003F4816" w:rsidRPr="003F4816" w:rsidRDefault="003F4816" w:rsidP="003F4816">
      <w:pPr>
        <w:suppressAutoHyphens w:val="0"/>
        <w:spacing w:line="360" w:lineRule="auto"/>
        <w:ind w:right="102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            проявляющий любовь и бережное отношение к природе, неприятие действий, приносящих вред природе, особенно живым существам;</w:t>
      </w:r>
    </w:p>
    <w:p w:rsidR="003F4816" w:rsidRPr="003F4816" w:rsidRDefault="003F4816" w:rsidP="003F4816">
      <w:pPr>
        <w:suppressAutoHyphens w:val="0"/>
        <w:spacing w:line="360" w:lineRule="auto"/>
        <w:ind w:right="102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           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>выражающий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готовность в своей деятельности придерживаться экологических норм.</w:t>
      </w:r>
    </w:p>
    <w:p w:rsidR="003F4816" w:rsidRPr="003F4816" w:rsidRDefault="0039699F" w:rsidP="003F4816">
      <w:pPr>
        <w:suppressAutoHyphens w:val="0"/>
        <w:spacing w:line="360" w:lineRule="auto"/>
        <w:ind w:right="80"/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           </w:t>
      </w:r>
      <w:r w:rsidR="003F4816"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26.2.5.3.7.Ценности научного познания: </w:t>
      </w:r>
    </w:p>
    <w:p w:rsidR="003F4816" w:rsidRPr="003F4816" w:rsidRDefault="003F4816" w:rsidP="003F4816">
      <w:pPr>
        <w:suppressAutoHyphens w:val="0"/>
        <w:spacing w:line="360" w:lineRule="auto"/>
        <w:ind w:right="80"/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 выражающий познавательные интересы, активность, любознательность и самостоятельность в познании, интерес и уважение к научным знаниям, науке; </w:t>
      </w:r>
    </w:p>
    <w:p w:rsidR="003F4816" w:rsidRPr="003F4816" w:rsidRDefault="003F4816" w:rsidP="003F4816">
      <w:pPr>
        <w:suppressAutoHyphens w:val="0"/>
        <w:spacing w:line="360" w:lineRule="auto"/>
        <w:ind w:right="8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>обладающий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3F4816" w:rsidRPr="003F4816" w:rsidRDefault="003F4816" w:rsidP="003F4816">
      <w:pPr>
        <w:suppressAutoHyphens w:val="0"/>
        <w:spacing w:line="360" w:lineRule="auto"/>
        <w:ind w:right="80"/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lastRenderedPageBreak/>
        <w:t xml:space="preserve">                 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>имеющий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осмысления опыта в естественнонаучной и гуманитарной областях знания. </w:t>
      </w:r>
    </w:p>
    <w:p w:rsidR="003F4816" w:rsidRPr="003F4816" w:rsidRDefault="003F4816" w:rsidP="003F4816">
      <w:pPr>
        <w:suppressAutoHyphens w:val="0"/>
        <w:spacing w:line="360" w:lineRule="auto"/>
        <w:ind w:right="80"/>
        <w:rPr>
          <w:rFonts w:ascii="Times New Roman" w:eastAsia="Times New Roman" w:hAnsi="Times New Roman" w:cs="Times New Roman"/>
          <w:b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b/>
          <w:color w:val="000000"/>
          <w:spacing w:val="8"/>
          <w:sz w:val="26"/>
          <w:szCs w:val="26"/>
          <w:lang w:eastAsia="ru-RU" w:bidi="ar-SA"/>
        </w:rPr>
        <w:t xml:space="preserve">               26.3.Содержательный раздел.</w:t>
      </w:r>
    </w:p>
    <w:p w:rsidR="003F4816" w:rsidRPr="003F4816" w:rsidRDefault="003F4816" w:rsidP="003F4816">
      <w:pPr>
        <w:suppressAutoHyphens w:val="0"/>
        <w:spacing w:line="360" w:lineRule="auto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>26.3.1.Уклад образовательной организации.</w:t>
      </w:r>
    </w:p>
    <w:p w:rsidR="003F4816" w:rsidRPr="003F4816" w:rsidRDefault="003F4816" w:rsidP="003F4816">
      <w:pPr>
        <w:suppressAutoHyphens w:val="0"/>
        <w:spacing w:line="360" w:lineRule="auto"/>
        <w:ind w:right="8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            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Средняя школа №12 г. Яровое основана 9 </w:t>
      </w:r>
      <w:r w:rsidRPr="003F4816">
        <w:rPr>
          <w:rFonts w:ascii="Times New Roman" w:eastAsia="Times New Roman" w:hAnsi="Times New Roman" w:cs="Times New Roman"/>
          <w:bCs/>
          <w:color w:val="000000"/>
          <w:spacing w:val="8"/>
          <w:sz w:val="26"/>
          <w:szCs w:val="26"/>
          <w:lang w:eastAsia="ru-RU" w:bidi="ar-SA"/>
        </w:rPr>
        <w:t>ноября 1969</w:t>
      </w:r>
      <w:r w:rsidRPr="003F4816">
        <w:rPr>
          <w:rFonts w:ascii="Times New Roman" w:eastAsia="Times New Roman" w:hAnsi="Times New Roman" w:cs="Times New Roman"/>
          <w:b/>
          <w:bCs/>
          <w:color w:val="000000"/>
          <w:spacing w:val="8"/>
          <w:sz w:val="26"/>
          <w:szCs w:val="26"/>
          <w:lang w:eastAsia="ru-RU" w:bidi="ar-SA"/>
        </w:rPr>
        <w:t xml:space="preserve"> </w:t>
      </w: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>году, Муниципальное образовательное учреждение «Средняя общеобразовательная школа №12» учреждена постановлением главы администрации г. Яровое №264 от 1993 года и является юридическим лицом.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 xml:space="preserve"> Согласно лицензии от </w:t>
      </w:r>
      <w:r w:rsidRPr="003F4816">
        <w:rPr>
          <w:rFonts w:ascii="Times New Roman" w:eastAsia="Times New Roman" w:hAnsi="Times New Roman" w:cs="Times New Roman"/>
          <w:bCs/>
          <w:color w:val="000000"/>
          <w:spacing w:val="8"/>
          <w:sz w:val="26"/>
          <w:szCs w:val="26"/>
          <w:lang w:eastAsia="ru-RU" w:bidi="ar-SA"/>
        </w:rPr>
        <w:t>16 мая 2012</w:t>
      </w:r>
      <w:r w:rsidRPr="003F4816">
        <w:rPr>
          <w:rFonts w:ascii="Times New Roman" w:eastAsia="Times New Roman" w:hAnsi="Times New Roman" w:cs="Times New Roman"/>
          <w:b/>
          <w:bCs/>
          <w:color w:val="000000"/>
          <w:spacing w:val="8"/>
          <w:sz w:val="26"/>
          <w:szCs w:val="26"/>
          <w:lang w:eastAsia="ru-RU" w:bidi="ar-SA"/>
        </w:rPr>
        <w:t xml:space="preserve"> </w:t>
      </w:r>
      <w:r w:rsidRPr="003F481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 w:bidi="ar-SA"/>
        </w:rPr>
        <w:t>года имеет право осуществления образовательной деятельности по образовательным программам:</w:t>
      </w:r>
    </w:p>
    <w:p w:rsidR="003F4816" w:rsidRPr="003F4816" w:rsidRDefault="003F4816" w:rsidP="003F4816">
      <w:pPr>
        <w:suppressAutoHyphens w:val="0"/>
        <w:spacing w:line="360" w:lineRule="auto"/>
        <w:ind w:right="1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       Обучающиеся располагают реальной возможностью выбирать форму получения среднего (полного) общего образования. В 2007-2008 школа являлась городской экспериментальной площадкой по реализации развивающего обучения в начальной школе. Плодотворная работа учителей начальных классов стала основной для разработки Программы развития школы «Школа развивающего обучения - школа XXI века». </w:t>
      </w:r>
    </w:p>
    <w:p w:rsidR="003F4816" w:rsidRPr="003F4816" w:rsidRDefault="003F4816" w:rsidP="003F4816">
      <w:pPr>
        <w:suppressAutoHyphens w:val="0"/>
        <w:spacing w:line="360" w:lineRule="auto"/>
        <w:ind w:right="1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   В 2008 году педагогический коллектив школы принимал участие в приоритетном национальном проекте «Образование» и стал победителем конкурса среди школ, внедряющих инновационные программы. Школа получила 1 миллион рублей, что позволило значительно укрепить материальную базу школы. Победа в конкурсе была не случайной. Педагоги активно включились в инновационную деятельность: они принимают участие в муниципальных, краевых, Всероссийских конкурсах. Педагогический коллектив успешно решает задачи, поставленные перед школой модернизацией образования. </w:t>
      </w:r>
    </w:p>
    <w:p w:rsidR="003F4816" w:rsidRPr="003F4816" w:rsidRDefault="003F4816" w:rsidP="003F4816">
      <w:pPr>
        <w:suppressAutoHyphens w:val="0"/>
        <w:spacing w:line="360" w:lineRule="auto"/>
        <w:ind w:right="1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       В 2007 - 2008 году школа была включена в эксперимент по внедрению КПМО в Алтайском крае. Комплексный проект модернизации поставил перед коллективом новые задачи и проблемы: это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подушевое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финансирование, новая система оплаты труда, общественное государственное управление. Была проделана большая работа по эффективному и разумному использованию финансовых средств. </w:t>
      </w:r>
    </w:p>
    <w:p w:rsidR="003F4816" w:rsidRPr="003F4816" w:rsidRDefault="003F4816" w:rsidP="003F4816">
      <w:pPr>
        <w:suppressAutoHyphens w:val="0"/>
        <w:spacing w:line="360" w:lineRule="auto"/>
        <w:ind w:right="1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  В 2009 году школа была включена в краевой эксперимент по переходу начальной школы на новые образовательные стандарты. </w:t>
      </w: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lastRenderedPageBreak/>
        <w:t xml:space="preserve">Проделана большая работа и разработана образовательная программа начальной школы, базирующаяся на стандартах нового поколения. Президентская инициатива «Наша новая школа» определила основные направления деятельности коллектива на ближайшие годы. </w:t>
      </w:r>
    </w:p>
    <w:p w:rsidR="003F4816" w:rsidRPr="003F4816" w:rsidRDefault="003F4816" w:rsidP="003F4816">
      <w:pPr>
        <w:suppressAutoHyphens w:val="0"/>
        <w:spacing w:line="360" w:lineRule="auto"/>
        <w:ind w:right="1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   В 2011-2012годах  школа стала федеральной стажёрской площадкой по теме: Общественная экспертиза управления качество самообразования.                             </w:t>
      </w:r>
    </w:p>
    <w:p w:rsidR="003F4816" w:rsidRPr="003F4816" w:rsidRDefault="003F4816" w:rsidP="003F4816">
      <w:pPr>
        <w:suppressAutoHyphens w:val="0"/>
        <w:spacing w:line="360" w:lineRule="auto"/>
        <w:ind w:right="1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В 2013году  школа включена в реестр школ инновационной инфраструктуры Алтайского края и в краевой эксперимент по переходу основной школы на ФГОС ООО.</w:t>
      </w:r>
    </w:p>
    <w:p w:rsidR="003F4816" w:rsidRPr="003F4816" w:rsidRDefault="003F4816" w:rsidP="003F4816">
      <w:pPr>
        <w:suppressAutoHyphens w:val="0"/>
        <w:spacing w:line="360" w:lineRule="auto"/>
        <w:ind w:right="1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 В2018-2020 годы «Введение и реализация ФГОС СОО». </w:t>
      </w:r>
    </w:p>
    <w:p w:rsidR="003F4816" w:rsidRPr="003F4816" w:rsidRDefault="003F4816" w:rsidP="003F4816">
      <w:pPr>
        <w:suppressAutoHyphens w:val="0"/>
        <w:spacing w:line="360" w:lineRule="auto"/>
        <w:ind w:right="1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В 2021 году «Апробации Примерных рабочих программ начального общего и основного общего образования и Типового комплекта методических документов».</w:t>
      </w:r>
    </w:p>
    <w:p w:rsidR="003F4816" w:rsidRPr="003F4816" w:rsidRDefault="003F4816" w:rsidP="003F4816">
      <w:pPr>
        <w:suppressAutoHyphens w:val="0"/>
        <w:spacing w:line="360" w:lineRule="auto"/>
        <w:ind w:right="1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В 2022-2024 году Присвоение статуса региональной инновационной площадки по теме «Модель интеграции общего и дополнительного образования в условиях реализации обновленных федеральных образовательных стандартов». </w:t>
      </w:r>
    </w:p>
    <w:p w:rsidR="003F4816" w:rsidRPr="003F4816" w:rsidRDefault="003F4816" w:rsidP="003F4816">
      <w:pPr>
        <w:suppressAutoHyphens w:val="0"/>
        <w:spacing w:line="360" w:lineRule="auto"/>
        <w:ind w:right="1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Школа работает в одну смену, учебный план рассчитан</w:t>
      </w:r>
    </w:p>
    <w:p w:rsidR="003F4816" w:rsidRPr="003F4816" w:rsidRDefault="003F4816" w:rsidP="003F4816">
      <w:pPr>
        <w:suppressAutoHyphens w:val="0"/>
        <w:spacing w:line="360" w:lineRule="auto"/>
        <w:ind w:right="22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плану. Количество уроков в день для первой ступени не превышает 5, второй и третей ступени - не превышает 6. Учебные занятия начинаются с 8-00. Продолжительность урока составляет в 1 классе 35 минут, во 2-11 классах - 40 минут. Продолжительность перемен полностью отвечает установленным требованиям санитарных правил и нормативов. Все учащиеся школы занимаются в первую смену. Факультативы, индивидуальные часы, спортивные секции, внеклассная деятельность проходят во 2 половине дня. Школа работает по плану, который обсуждается на Совете школы, педагогическом совете и утверждается приказом руководителя.</w:t>
      </w:r>
    </w:p>
    <w:p w:rsidR="003F4816" w:rsidRPr="003F4816" w:rsidRDefault="003F4816" w:rsidP="003F4816">
      <w:pPr>
        <w:suppressAutoHyphens w:val="0"/>
        <w:spacing w:line="360" w:lineRule="auto"/>
        <w:ind w:right="-1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Управление школой 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 </w:t>
      </w:r>
    </w:p>
    <w:p w:rsidR="003F4816" w:rsidRPr="003F4816" w:rsidRDefault="003F4816" w:rsidP="003F4816">
      <w:pPr>
        <w:suppressAutoHyphens w:val="0"/>
        <w:spacing w:line="360" w:lineRule="auto"/>
        <w:ind w:right="-1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lastRenderedPageBreak/>
        <w:t xml:space="preserve">              Функции структурных элементов системы управления закреплены соответствующими локальными актами: положениями о деятельности конкретного структурного подразделения. Уровень подготовки управляющего персонала соответствует требованиям: директор и заместители директора прошли переподготовку по курсу «Менеджмент в образовании».</w:t>
      </w:r>
    </w:p>
    <w:p w:rsidR="003F4816" w:rsidRPr="003F4816" w:rsidRDefault="003F4816" w:rsidP="003F4816">
      <w:pPr>
        <w:suppressAutoHyphens w:val="0"/>
        <w:spacing w:line="360" w:lineRule="auto"/>
        <w:ind w:right="22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Открытость образовательного процесса обеспечивает сайт школы, соответствующий требованиям. Администрирование осуществляется посредством электронной почты «Сетевого города». Использование Интернет - ресурсов доступно школьникам в урочное и внеурочное время при подготовке к исследовательским, научно - практическим конференциям, в осуществлении проектной деятельности, подготовке к предметным олимпиадам различного уровня. </w:t>
      </w:r>
    </w:p>
    <w:p w:rsidR="003F4816" w:rsidRPr="003F4816" w:rsidRDefault="003F4816" w:rsidP="003F4816">
      <w:pPr>
        <w:suppressAutoHyphens w:val="0"/>
        <w:spacing w:line="360" w:lineRule="auto"/>
        <w:ind w:right="22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   В целях обеспечения психического здоровья детей, защиты их от негативного влияния Интернет - угроз на компьютеры установлены фильтры. Педагоги школы осуществляют образовательный и воспитательный процесс в соответствии с целями и задачами образовательной организации. </w:t>
      </w:r>
    </w:p>
    <w:p w:rsidR="003F4816" w:rsidRPr="003F4816" w:rsidRDefault="003F4816" w:rsidP="003F4816">
      <w:pPr>
        <w:suppressAutoHyphens w:val="0"/>
        <w:spacing w:line="360" w:lineRule="auto"/>
        <w:ind w:right="22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      Управление школой осуществляется через общее собрание школы, органы детского самоуправления и Управляющий совет. Уровень компетенции органов самоуправления закреплён в Уставе школы и Положениях. </w:t>
      </w:r>
    </w:p>
    <w:p w:rsidR="003F4816" w:rsidRPr="003F4816" w:rsidRDefault="003F4816" w:rsidP="003F4816">
      <w:pPr>
        <w:suppressAutoHyphens w:val="0"/>
        <w:spacing w:line="360" w:lineRule="auto"/>
        <w:ind w:right="220"/>
        <w:rPr>
          <w:rFonts w:ascii="Times New Roman" w:eastAsia="Malgun Gothic" w:hAnsi="Times New Roman" w:cs="Times New Roman"/>
          <w:smallCaps/>
          <w:color w:val="000000"/>
          <w:spacing w:val="6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        Работа педагогического коллектива с родителями направлена на сотрудничество с семьей в интересах ребенка. Участие обучающихся в управлении деятельностью образовательной организации осуществляется через организацию ученического самоуправления «Сияние» в  рамках </w:t>
      </w:r>
      <w:r w:rsidRPr="003F4816">
        <w:rPr>
          <w:rFonts w:ascii="Times New Roman" w:eastAsia="Malgun Gothic" w:hAnsi="Times New Roman" w:cs="Times New Roman"/>
          <w:smallCaps/>
          <w:color w:val="000000"/>
          <w:spacing w:val="6"/>
          <w:sz w:val="26"/>
          <w:szCs w:val="26"/>
          <w:lang w:eastAsia="ru-RU" w:bidi="ar-SA"/>
        </w:rPr>
        <w:t xml:space="preserve">РДШ РДДМ. </w:t>
      </w:r>
    </w:p>
    <w:p w:rsidR="003F4816" w:rsidRPr="003F4816" w:rsidRDefault="003F4816" w:rsidP="003F4816">
      <w:pPr>
        <w:suppressAutoHyphens w:val="0"/>
        <w:spacing w:line="360" w:lineRule="auto"/>
        <w:ind w:right="22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Malgun Gothic" w:hAnsi="Times New Roman" w:cs="Times New Roman"/>
          <w:smallCaps/>
          <w:color w:val="000000"/>
          <w:spacing w:val="6"/>
          <w:sz w:val="26"/>
          <w:szCs w:val="26"/>
          <w:lang w:eastAsia="ru-RU" w:bidi="ar-SA"/>
        </w:rPr>
        <w:t xml:space="preserve">                      </w:t>
      </w: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Воспитательное пространство школы представляет собой систему   пространства - обучающимися, педагогами, родителями. Значительная часть семей связана со школой тесными узами: учились бабушки, дедушки, родители, внуки, выпускники возвращаются в школу в качестве сотрудников и педагогов. Эта особенность играет важную роль в воспитательном процессе, т.к. способствует формированию </w:t>
      </w: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lastRenderedPageBreak/>
        <w:t xml:space="preserve">благоприятного микроклимата, доверительных отношений, укреплению традиций, лучшему взаимопониманию всех участников образовательных отношений (родители, учащиеся, учителя) не только в школе, но и в городе в целом. В небольшом коллективе интенсивнее и быстрее идет процесс установления межличностных контактов, существует реальная возможность проявить себя в общем деле. Дети активно взаимодействуют не только со своими сверстниками, но и с ребятами других возрастов, а также со всеми учителями и сотрудниками школы. </w:t>
      </w:r>
    </w:p>
    <w:p w:rsidR="003F4816" w:rsidRPr="003F4816" w:rsidRDefault="0039699F" w:rsidP="003F4816">
      <w:pPr>
        <w:suppressAutoHyphens w:val="0"/>
        <w:spacing w:line="360" w:lineRule="auto"/>
        <w:ind w:right="22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 </w:t>
      </w:r>
      <w:r w:rsidR="003F4816"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В рамках воспитательной работы с 2017 года МБОУ «СОШ№12» реализует проекты Общероссийской общественно-государственной детско-юношеской организации «Российское движение школьников» (Сейчас РДДМ) является первичным отделением. В школе функционируют объединение волонтеров «Живи здраво», юнармейский отряд «Дружина», спортивный клуб « Лидер», школьный театр, родительский лекторий.</w:t>
      </w:r>
    </w:p>
    <w:p w:rsidR="003F4816" w:rsidRPr="003F4816" w:rsidRDefault="003F4816" w:rsidP="003F4816">
      <w:pPr>
        <w:suppressAutoHyphens w:val="0"/>
        <w:spacing w:line="360" w:lineRule="auto"/>
        <w:ind w:right="22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</w:t>
      </w:r>
      <w:r w:rsidR="0039699F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 </w:t>
      </w: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Для создания единого воспитательного пространства инициируется взаимодействие образовательных, административных, общественных и иных структур города.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Филиал ФГКУ УВО ГУ МВД России по Алтайскому краю ОВО по городу Яровое; центр помощи детям;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Яровской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политехнический техникум; КГБУСО Комплексный центр социального обслуживания населения города Славгорода филиал по городу Яровое; детские сады № 28,31,32; дом культуры Строитель; пожарно-спасательная часть; городская библиотека; комиссия по делам несовершеннолетних и защите их прав; совет ветеранов.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Газета «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Яровские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вести»; ЦНТТУ; МБУДО ДШИ г. Яровое; детская поликлиника; бассейн «Нептун»; историко-краеведческий музей г. Яровое.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Такое сотрудничество дает возможность образовательному учреждению использовать материальную, производственную и культурную базу города.</w:t>
      </w:r>
    </w:p>
    <w:p w:rsidR="003F4816" w:rsidRPr="003F4816" w:rsidRDefault="0039699F" w:rsidP="003F4816">
      <w:pPr>
        <w:tabs>
          <w:tab w:val="left" w:pos="3529"/>
        </w:tabs>
        <w:suppressAutoHyphens w:val="0"/>
        <w:spacing w:line="360" w:lineRule="auto"/>
        <w:ind w:right="-1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  </w:t>
      </w:r>
      <w:proofErr w:type="gramStart"/>
      <w:r w:rsidR="003F4816"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Основными традициями воспитания в образовательной организации являются дела: общешкольная линейка «Здравствуй, школа!», День учителя, День матери,  Декада Мужества, акция «Аллея выпускников», спортивные соревнования между обучающимися, педагогами и родителями </w:t>
      </w:r>
      <w:r w:rsidR="003F4816"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lastRenderedPageBreak/>
        <w:t>по волейболу, пионерболу, баскетболу, по стрельбе, военно-полевая игра «</w:t>
      </w:r>
      <w:proofErr w:type="spellStart"/>
      <w:r w:rsidR="003F4816"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Зарничка</w:t>
      </w:r>
      <w:proofErr w:type="spellEnd"/>
      <w:r w:rsidR="003F4816"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», акция «Окна Победы», «Бессмертный полк», «Георгиевская ленточка», «Последний звонок», Дни здоровья.</w:t>
      </w:r>
      <w:proofErr w:type="gramEnd"/>
      <w:r w:rsidR="003F4816"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</w:t>
      </w:r>
      <w:proofErr w:type="gramStart"/>
      <w:r w:rsidR="003F4816"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Реализация проектов «Рожденные помогать», волонтёры-пропагандисты здорового образа жизни», о бездомных животных «Для тех, у кого есть сердце...», проведение слёта «Добровольческий старт», волонтёрской акции «Подари частичку тепла», «Твори добро», творческо-волонтерского конкурса «Мастерская Деда Мороза», участие в операции «Забота», Ветеран живёт рядом - дом без одиночества, акция «Памяти жертв ДТП», всероссийская акция «Единый урок безопасности в сети Интернет, Молодежь за ЗОЖ», День здоровья</w:t>
      </w:r>
      <w:proofErr w:type="gramEnd"/>
      <w:r w:rsidR="003F4816"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направлены на воспитание таких черт  как воспитание здорового </w:t>
      </w:r>
      <w:r w:rsidR="003F4816" w:rsidRPr="003F4816">
        <w:rPr>
          <w:rFonts w:ascii="Times New Roman" w:eastAsia="Times New Roman" w:hAnsi="Times New Roman" w:cs="Times New Roman"/>
          <w:spacing w:val="9"/>
          <w:sz w:val="26"/>
          <w:szCs w:val="26"/>
          <w:lang w:eastAsia="ru-RU" w:bidi="ar-SA"/>
        </w:rPr>
        <w:t xml:space="preserve">образа жизни, взаимопомощь, сострадание, забота </w:t>
      </w:r>
      <w:proofErr w:type="gramStart"/>
      <w:r w:rsidR="003F4816" w:rsidRPr="003F4816">
        <w:rPr>
          <w:rFonts w:ascii="Times New Roman" w:eastAsia="Times New Roman" w:hAnsi="Times New Roman" w:cs="Times New Roman"/>
          <w:spacing w:val="9"/>
          <w:sz w:val="26"/>
          <w:szCs w:val="26"/>
          <w:lang w:eastAsia="ru-RU" w:bidi="ar-SA"/>
        </w:rPr>
        <w:t>о</w:t>
      </w:r>
      <w:proofErr w:type="gramEnd"/>
      <w:r w:rsidR="003F4816" w:rsidRPr="003F4816">
        <w:rPr>
          <w:rFonts w:ascii="Times New Roman" w:eastAsia="Times New Roman" w:hAnsi="Times New Roman" w:cs="Times New Roman"/>
          <w:spacing w:val="9"/>
          <w:sz w:val="26"/>
          <w:szCs w:val="26"/>
          <w:lang w:eastAsia="ru-RU" w:bidi="ar-SA"/>
        </w:rPr>
        <w:t xml:space="preserve"> нуждающихся в помощи. </w:t>
      </w:r>
      <w:r>
        <w:rPr>
          <w:rFonts w:ascii="Times New Roman" w:eastAsia="Times New Roman" w:hAnsi="Times New Roman" w:cs="Times New Roman"/>
          <w:spacing w:val="9"/>
          <w:sz w:val="26"/>
          <w:szCs w:val="26"/>
          <w:lang w:eastAsia="ru-RU" w:bidi="ar-SA"/>
        </w:rPr>
        <w:t xml:space="preserve">              </w:t>
      </w:r>
      <w:r w:rsidR="003F4816"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Важной чертой каждого основного школьного дела и большинства,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результатов. В школе созданы условия, при которых по мере взросления ребенка увеличивается и его роль в совместных делах (от пассивного наблюдателя до организатора).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</w:t>
      </w:r>
      <w:r w:rsidR="003F4816"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В проведении общешкольных дел поощряется конструктивное </w:t>
      </w:r>
      <w:proofErr w:type="spellStart"/>
      <w:r w:rsidR="003F4816"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межклассное</w:t>
      </w:r>
      <w:proofErr w:type="spellEnd"/>
      <w:r w:rsidR="003F4816"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и </w:t>
      </w:r>
      <w:proofErr w:type="spellStart"/>
      <w:r w:rsidR="003F4816"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межвозрастное</w:t>
      </w:r>
      <w:proofErr w:type="spellEnd"/>
      <w:r w:rsidR="003F4816"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взаимодействие школьников, а также их социальная активность.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взаимоотношений.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b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     </w:t>
      </w:r>
      <w:r w:rsidRPr="003F4816">
        <w:rPr>
          <w:rFonts w:ascii="Times New Roman" w:eastAsia="Times New Roman" w:hAnsi="Times New Roman" w:cs="Times New Roman"/>
          <w:b/>
          <w:color w:val="000000"/>
          <w:spacing w:val="9"/>
          <w:sz w:val="26"/>
          <w:szCs w:val="26"/>
          <w:lang w:eastAsia="ru-RU" w:bidi="ar-SA"/>
        </w:rPr>
        <w:t>26.3.2. Виды, формы и содержание воспитательной деятельности.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b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b/>
          <w:color w:val="000000"/>
          <w:spacing w:val="9"/>
          <w:sz w:val="26"/>
          <w:szCs w:val="26"/>
          <w:lang w:eastAsia="ru-RU" w:bidi="ar-SA"/>
        </w:rPr>
        <w:t xml:space="preserve">                 26.3.2.1 Модуль «Урочная деятельность».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 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lastRenderedPageBreak/>
        <w:t xml:space="preserve">       максимальное использование воспитательных возможностей содержания учебных предметов для формирования у обучающихся российских традиционных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духовно</w:t>
      </w: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softHyphen/>
        <w:t>нравственных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и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социокультурных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ценностей, российского исторического сознания на основе исторического просвещения;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подбор соответствующего содержания уроков, заданий, вспомогательных материалов, проблемных ситуаций для обсуждений;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включение учителями в рабочие программы учебных предметов, курсов, модулей тематики в соответствии с календарным планом воспитательной работы; 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реализацию приоритета воспитания в учебной деятельности;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применение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диалога, групповой работы, которая учит строить отношения и действовать в команде, способствует развитию критического мышления;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побуждение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обучающихся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соблюдать нормы поведения, правила общения со сверстниками и педагогическими работниками, соответствующие укладу общеобразовательной организации;              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установление и поддержка доброжелательной атмосферы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с</w:t>
      </w:r>
      <w:proofErr w:type="gramEnd"/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lastRenderedPageBreak/>
        <w:t xml:space="preserve">неуспевающими одноклассниками, в том числе с особыми образовательными потребностями, дающего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обучающимся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социально значимый опыт сотрудничества и взаимной помощи;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b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b/>
          <w:color w:val="000000"/>
          <w:spacing w:val="9"/>
          <w:sz w:val="26"/>
          <w:szCs w:val="26"/>
          <w:lang w:eastAsia="ru-RU" w:bidi="ar-SA"/>
        </w:rPr>
        <w:t xml:space="preserve">              26.3.2.2.Модуль «Внеурочная деятельность».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Внеурочная деятельность обучающихся в школе - образовательная деятельность, осуществляемая в формах, отличных от классно-урочной, и направленная на достижение планируемых результатов освоения образовательных программ начального общего, основного общего и среднего общего образования.</w:t>
      </w:r>
      <w:proofErr w:type="gramEnd"/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  Внеурочная деятельность осуществляется с помощью входящих в нее следующих компонентов: традиционные школьные дела, праздники, фестивали, конкурсы разного уровня. Все мероприятия, включенные в план воспитательной работы школы, построены на массовом участии школьников и направлены на разностороннее развитие личности ребенка.       Сценарный план традиционных мероприятий составляется таким образом, чтобы в них могли принять участие как можно больше учащихся, педагогов и родителей. 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Таким образом, каждый ребенок в течение года может принять участие в нескольких мероприятиях, попробовать свои силы в разных сферах деятельности. Традиционные школьные мероприятия охватывают большое количество учащихся, дают возможность большинству проявить себя, показать свои таланты. Это способствует не только воспитанию, но и развитию качеств личности учащихся.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Цель: воспитание и развитие свободной, творческой, физически здоровой личности, способной к самореализации, воспитание гражданина своего Отечества.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 В реализации внеурочной деятельности принимают участие классные руководители, педагог - психолог, учителя - предметники.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В числе основных задач внеурочной деятельности выделяют следующие:</w:t>
      </w:r>
      <w:proofErr w:type="gramEnd"/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lastRenderedPageBreak/>
        <w:t xml:space="preserve">            обеспечить благоприятную адаптацию и социализацию ученика в школьном коллективе;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оптимизировать учебную нагрузку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обучающихся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;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раскрыть творческие, спортивные и другие способности.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Внеурочная деятельность организуется по пяти направлениям развития личности: спортивно-оздоровительное,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общеинтеллектуальное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, общекультурное, социальное, духовно-нравственное.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bCs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ar-SA"/>
        </w:rPr>
        <w:t xml:space="preserve">               </w:t>
      </w:r>
      <w:r w:rsidRPr="003F4816">
        <w:rPr>
          <w:rFonts w:ascii="Times New Roman" w:eastAsia="Times New Roman" w:hAnsi="Times New Roman" w:cs="Times New Roman"/>
          <w:bCs/>
          <w:color w:val="000000"/>
          <w:spacing w:val="9"/>
          <w:sz w:val="26"/>
          <w:szCs w:val="26"/>
          <w:lang w:eastAsia="ru-RU" w:bidi="ar-SA"/>
        </w:rPr>
        <w:t>Направление спортивно-оздоровительное</w:t>
      </w: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: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 и ответственности: «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Игровое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ГТО» (1-4 класс), «Подготовка к сдаче ГТО» (5-9 класс.)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Кроме того, в школе периодически организуются Дни Здоровья и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внутришкольные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спортивные соревнования, проводятся беседы по охране здоровья. Педагоги применяют на уроках физкультминутки, а в начальной школе проводят динамические паузы. Учащиеся школы регулярно принимают участие в городских спортивных соревнованиях и спартакиаде. В летнее время работает оздоровительный лагерь дневного пребывания.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Обще интеллектуальное направление: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-1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Данное направление реализуется в школе посредством курсов внеурочной деятельности: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«Читаем, решаем, живем» (1-4класс), « </w:t>
      </w:r>
      <w:r w:rsidRPr="003F4816">
        <w:rPr>
          <w:rFonts w:ascii="Times New Roman" w:eastAsia="Times New Roman" w:hAnsi="Times New Roman" w:cs="Times New Roman"/>
          <w:iCs/>
          <w:color w:val="000000"/>
          <w:spacing w:val="9"/>
          <w:sz w:val="26"/>
          <w:szCs w:val="26"/>
          <w:lang w:eastAsia="ru-RU" w:bidi="ar-SA"/>
        </w:rPr>
        <w:t xml:space="preserve">Я </w:t>
      </w:r>
      <w:r w:rsidRPr="003F4816">
        <w:rPr>
          <w:rFonts w:ascii="Times New Roman" w:eastAsia="Times New Roman" w:hAnsi="Times New Roman" w:cs="Times New Roman"/>
          <w:i/>
          <w:iCs/>
          <w:color w:val="000000"/>
          <w:spacing w:val="9"/>
          <w:sz w:val="26"/>
          <w:szCs w:val="26"/>
          <w:lang w:eastAsia="ru-RU" w:bidi="ar-SA"/>
        </w:rPr>
        <w:t>-</w:t>
      </w: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исследователь» (1-4класс), «Шахматы» (1-4класс), «Школа математиков» (9класс), «Волшебница химия» (8-9класс), «Генетика - наука о наследственности и </w:t>
      </w: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lastRenderedPageBreak/>
        <w:t>изменчивости» (10- 11 класс), «Методы решения физических задач» (10-11 класс), «Загадки стилистики» (10класс).</w:t>
      </w:r>
      <w:proofErr w:type="gramEnd"/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  В школе регулярно проводятся предметные недели и библиотечные уроки. Ежегодно учащиеся школы принимают участие во всероссийской предметной олимпиаде. 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b/>
          <w:color w:val="000000"/>
          <w:spacing w:val="9"/>
          <w:sz w:val="26"/>
          <w:szCs w:val="26"/>
          <w:lang w:eastAsia="ru-RU" w:bidi="ar-SA"/>
        </w:rPr>
        <w:t xml:space="preserve">           </w:t>
      </w: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Общекультурное направление: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Самореализации школьников, направленных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Данное направление реализуется посредством курсов внеурочной деятельности: «В мире театра», «Кукольный театр».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В школе периодически проводятся выставки детских рисунков, поделок и творческих работ учащихся, праздники. Классные руководители проводят тематические классные часы по эстетике внешнего вида ученика, культуре поведения и речи.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bCs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bCs/>
          <w:color w:val="000000"/>
          <w:spacing w:val="9"/>
          <w:sz w:val="26"/>
          <w:szCs w:val="26"/>
          <w:lang w:eastAsia="ru-RU" w:bidi="ar-SA"/>
        </w:rPr>
        <w:t xml:space="preserve">              Социальное направление: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Данное направление реализуется посредством курсов внеурочной деятельности «Химия в быту», (10-11 класс), «Финансовая грамотность» (5-9 класс). В школе организуются социально - значимые акции «Добро не уходит на каникулы», «Мастерская дедушки Мороза», День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Книгодарения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, «Мы - за безопасность на дорогах нашего города!», «Памяти жертв ДТП», «Мы - за ЗОЖ!», «Открытка Ветерану», «Осенняя неделя добра», слёт «Добровольческий старт», «Подари частичку тепла» и др.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bCs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  <w:lang w:eastAsia="ru-RU" w:bidi="ar-SA"/>
        </w:rPr>
        <w:t xml:space="preserve">                 </w:t>
      </w:r>
      <w:r w:rsidRPr="003F4816">
        <w:rPr>
          <w:rFonts w:ascii="Times New Roman" w:eastAsia="Times New Roman" w:hAnsi="Times New Roman" w:cs="Times New Roman"/>
          <w:bCs/>
          <w:color w:val="000000"/>
          <w:spacing w:val="9"/>
          <w:sz w:val="26"/>
          <w:szCs w:val="26"/>
          <w:lang w:eastAsia="ru-RU" w:bidi="ar-SA"/>
        </w:rPr>
        <w:t>Духовно-нравственное направление: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Данное направление направлено на формирование духовно-нравственных ориентиров; 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формирование гражданского отношения к себе;     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воспитание сознательной дисциплины и культуры поведения, ответственности и исполнительности; формирование потребности самообразования, самовоспитания своих морально волевых качеств.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Для реализации данного направления в школе организованы курсы: </w:t>
      </w: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lastRenderedPageBreak/>
        <w:t xml:space="preserve">Разговоры о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важном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(1-11 класс), Россия - Родина моя (5-7 класс), Мир вокруг нас (11 класс). Кроме того, в школе ежегодно проводятся большое количество мероприятий, посвященных различным датам: День Знаний, День пожилого человека, День Учителя, День Матери, День защитника Отечества, День Героев Отечества, День Космонавтики. Традиционно проводятся дни посвящений в первоклассники и пятиклассники, старшеклассники, а также Последний звонок.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b/>
          <w:color w:val="000000"/>
          <w:spacing w:val="9"/>
          <w:sz w:val="26"/>
          <w:szCs w:val="26"/>
          <w:lang w:eastAsia="ru-RU" w:bidi="ar-SA"/>
        </w:rPr>
        <w:t>26.3.2.3. Модуль «Дополнительное образование»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 реализуется в школе путем создания внутренней сети кружков, клубов, секций, а также расширением связей с городскими организациями дополнительного образования: </w:t>
      </w:r>
      <w:r w:rsidRPr="003F4816">
        <w:rPr>
          <w:rFonts w:ascii="Times New Roman" w:eastAsia="Times New Roman" w:hAnsi="Times New Roman" w:cs="Times New Roman"/>
          <w:color w:val="0D0D0D"/>
          <w:lang w:eastAsia="ar-SA" w:bidi="ar-SA"/>
        </w:rPr>
        <w:t>МБУ ДО ЦНТТУ</w:t>
      </w: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, </w:t>
      </w:r>
      <w:r w:rsidRPr="003F4816">
        <w:rPr>
          <w:rFonts w:ascii="Times New Roman" w:eastAsia="Times New Roman" w:hAnsi="Times New Roman" w:cs="Times New Roman"/>
          <w:color w:val="0D0D0D"/>
          <w:sz w:val="26"/>
          <w:szCs w:val="26"/>
          <w:lang w:eastAsia="ar-SA" w:bidi="ar-SA"/>
        </w:rPr>
        <w:t>Спортивные учреждения города</w:t>
      </w: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, </w:t>
      </w:r>
      <w:r w:rsidRPr="003F4816">
        <w:rPr>
          <w:rFonts w:ascii="Times New Roman" w:eastAsia="Times New Roman" w:hAnsi="Times New Roman" w:cs="Times New Roman"/>
          <w:color w:val="0D0D0D"/>
          <w:sz w:val="26"/>
          <w:szCs w:val="26"/>
          <w:lang w:eastAsia="ar-SA" w:bidi="ar-SA"/>
        </w:rPr>
        <w:t>МБУ ДО ДШИ</w:t>
      </w: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.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В систему дополнительного образования входят:  кружок «Поиск - летописцы», кружок «ЮИД», кружок «Юный пожарный», кружок «Кукольный театр», кружок «Тропинка к своему Я», кружок «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Юнкор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», секция «Футбол», секция «Волейбол», секция «Баскетбол», театральный кружок «Живая вода», кружок </w:t>
      </w:r>
      <w:r w:rsidRPr="003F4816">
        <w:rPr>
          <w:rFonts w:ascii="Times New Roman" w:eastAsia="Times New Roman" w:hAnsi="Times New Roman" w:cs="Times New Roman"/>
          <w:iCs/>
          <w:color w:val="000000"/>
          <w:spacing w:val="9"/>
          <w:sz w:val="26"/>
          <w:szCs w:val="26"/>
          <w:lang w:eastAsia="ru-RU" w:bidi="ar-SA"/>
        </w:rPr>
        <w:t>«</w:t>
      </w:r>
      <w:r w:rsidRPr="003F4816">
        <w:rPr>
          <w:rFonts w:ascii="Times New Roman" w:eastAsia="Times New Roman" w:hAnsi="Times New Roman" w:cs="Times New Roman"/>
          <w:i/>
          <w:iCs/>
          <w:color w:val="000000"/>
          <w:spacing w:val="9"/>
          <w:sz w:val="26"/>
          <w:szCs w:val="26"/>
          <w:lang w:eastAsia="ru-RU" w:bidi="ar-SA"/>
        </w:rPr>
        <w:t xml:space="preserve"> </w:t>
      </w:r>
      <w:r w:rsidRPr="003F4816">
        <w:rPr>
          <w:rFonts w:ascii="Times New Roman" w:eastAsia="Times New Roman" w:hAnsi="Times New Roman" w:cs="Times New Roman"/>
          <w:iCs/>
          <w:color w:val="000000"/>
          <w:spacing w:val="9"/>
          <w:sz w:val="26"/>
          <w:szCs w:val="26"/>
          <w:lang w:eastAsia="ru-RU" w:bidi="ar-SA"/>
        </w:rPr>
        <w:t xml:space="preserve">Я </w:t>
      </w: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познаю мир», кружок «Здоровое питание».</w:t>
      </w:r>
      <w:proofErr w:type="gramEnd"/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b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b/>
          <w:color w:val="000000"/>
          <w:spacing w:val="9"/>
          <w:sz w:val="26"/>
          <w:szCs w:val="26"/>
          <w:lang w:eastAsia="ru-RU" w:bidi="ar-SA"/>
        </w:rPr>
        <w:t xml:space="preserve">              26.3.2.4 Модуль «Основные школьные дела».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Реализация воспитательного потенциала основных школьных дел предусматривает: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дела, которые обеспечивают включенность в них большого числа детей и взрослых способствуют интенсификации их общения, ставят их в ответственную позицию </w:t>
      </w:r>
      <w:r w:rsidRPr="003F4816">
        <w:rPr>
          <w:rFonts w:ascii="Times New Roman" w:eastAsia="Times New Roman" w:hAnsi="Times New Roman" w:cs="Times New Roman"/>
          <w:i/>
          <w:iCs/>
          <w:color w:val="000000"/>
          <w:spacing w:val="9"/>
          <w:sz w:val="26"/>
          <w:szCs w:val="26"/>
          <w:lang w:eastAsia="ru-RU" w:bidi="ar-SA"/>
        </w:rPr>
        <w:t xml:space="preserve"> </w:t>
      </w: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происходящему в школе.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Для этого в образовательной организации используются следующие формы работы. 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      На внешкольном уровне: социальные проекты ежегодные разрабатываемые и реализуемые школьниками </w:t>
      </w:r>
      <w:r w:rsidRPr="003F4816">
        <w:rPr>
          <w:rFonts w:ascii="Times New Roman" w:eastAsia="Times New Roman" w:hAnsi="Times New Roman" w:cs="Times New Roman"/>
          <w:i/>
          <w:iCs/>
          <w:color w:val="000000"/>
          <w:spacing w:val="9"/>
          <w:sz w:val="26"/>
          <w:szCs w:val="26"/>
          <w:lang w:eastAsia="ru-RU" w:bidi="ar-SA"/>
        </w:rPr>
        <w:t xml:space="preserve"> </w:t>
      </w: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педагогами комплексы дел благотворительной, экологической, патриотической трудовой направленности, ориентированные на преобразование окружающего </w:t>
      </w: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lastRenderedPageBreak/>
        <w:t xml:space="preserve">школу социума. ( Аллея выпускников, Вахта памяти, День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книгодарения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, Энергия Добра, День рождения Р</w:t>
      </w: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u w:val="single"/>
          <w:lang w:eastAsia="ru-RU" w:bidi="ar-SA"/>
        </w:rPr>
        <w:t>Д</w:t>
      </w: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ДМ,) проводимые и организуемые совместно с семьями учащихся для жителей </w:t>
      </w:r>
      <w:r w:rsidRPr="003F4816">
        <w:rPr>
          <w:rFonts w:ascii="Times New Roman" w:eastAsia="Times New Roman" w:hAnsi="Times New Roman" w:cs="Times New Roman"/>
          <w:iCs/>
          <w:color w:val="000000"/>
          <w:spacing w:val="9"/>
          <w:sz w:val="26"/>
          <w:szCs w:val="26"/>
          <w:lang w:eastAsia="ru-RU" w:bidi="ar-SA"/>
        </w:rPr>
        <w:t xml:space="preserve">и </w:t>
      </w:r>
      <w:r w:rsidRPr="003F4816">
        <w:rPr>
          <w:rFonts w:ascii="Times New Roman" w:eastAsia="Times New Roman" w:hAnsi="Times New Roman" w:cs="Times New Roman"/>
          <w:i/>
          <w:iCs/>
          <w:color w:val="000000"/>
          <w:spacing w:val="9"/>
          <w:sz w:val="26"/>
          <w:szCs w:val="26"/>
          <w:lang w:eastAsia="ru-RU" w:bidi="ar-SA"/>
        </w:rPr>
        <w:t xml:space="preserve"> </w:t>
      </w: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ветеранов города, праздники, фестивали, представления, спортивные состязания которые открывают возможности для творческой самореализации школьников </w:t>
      </w: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val="en-US" w:eastAsia="ru-RU" w:bidi="ar-SA"/>
        </w:rPr>
        <w:t>i</w:t>
      </w: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включают их в деятельную заботу об окружающих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.(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Весенняя неделя добра, Мы за ГТО, День здоровья, операция «Забота»).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Общешкольные праздники: 1 сентября, День Учителя, Новый год, День матери - связанные со значимыми для детей и педагогов знаменательными датами, в которых участвуют все классы школы.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Праздники и игровые программы, связанные с переходом учащихся на следующую ступень образования: праздник посвящения в первоклассники «Вы школьниками стали!», в пятиклассники, в старшеклассники, последний звонок, торжественная линейка «Вручение аттестатов», выпускной бал, интеллектуальная игра «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Брейн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- ринг», день самоуправления создают в школе атмосферу творчества и неформального общения, способствуют сплочению детского, педагогического и родительского сообществ школы. </w:t>
      </w:r>
      <w:proofErr w:type="gramEnd"/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    На уровне классов: делегирование представителей классов в Актив школы, выдвижение ответственных за подготовку общешкольных ключевых дел, участие школьных классов в реализации общешкольных традиционных дел и событий, участие представителей классов в итоговом анализе проведенных дел на уровне Актива школы.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    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На индивидуальном уровне: вовлечение каждого ребенка (по возможности) в традиционные дела школы в одно из возможных для них ролей: сценаристов, постановщиков, исполнителей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т.п., индивидуальная помощь ребенку (при необходимости) в освоении навыков  наблюдение за поведением ребенка, при необходимости коррекция поведения ребенка, в ситуациях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подготовки, проведения и анализа ключевых дел, за его отношениями со сверстниками, старшими и младшими школьниками, с педагогами и </w:t>
      </w: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lastRenderedPageBreak/>
        <w:t>другими взрослыми;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создание малых разновозрастных коллективов с целью обучения организации и проведения события, оформления пространства и т.п., а также личностного роста младших,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профориентацинной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мотивации старших, создания атмосферы сотворчества.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b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b/>
          <w:color w:val="000000"/>
          <w:spacing w:val="9"/>
          <w:sz w:val="26"/>
          <w:szCs w:val="26"/>
          <w:lang w:eastAsia="ru-RU" w:bidi="ar-SA"/>
        </w:rPr>
        <w:t xml:space="preserve">             26.3.2.5 Модуль «Внешкольные мероприятия».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Реализация воспитательного потенциала внешкольных мероприятий предусматривает: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общие внешкольные мероприятия, в том числе организуемые совместно с социальными партнёрами образовательной организации; 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литературные, исторические, экологические и другие походы, экскурсии, экспедиции, слёты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о-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культурных ландшафтов, флоры и фауны и другого;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делу. 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b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b/>
          <w:color w:val="000000"/>
          <w:spacing w:val="9"/>
          <w:sz w:val="26"/>
          <w:szCs w:val="26"/>
          <w:lang w:eastAsia="ru-RU" w:bidi="ar-SA"/>
        </w:rPr>
        <w:t xml:space="preserve">              26.3.2.6 Модуль «Организация предметно-пространственной среды».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 Окружающая ребенка предметно-эстетическая среда школы, при условии ее грамотной организации, обогащает внутренний мир </w:t>
      </w: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lastRenderedPageBreak/>
        <w:t>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оформление холла при входе в образовательную организацию государственной символикой Российской Федерации (флаг)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организацию и проведение церемоний поднятия (спуска), государственного флага Российской Федерации;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( 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в кабинетах).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исполнение гимна Российской Федерации;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разработку, оформление, поддержание, использование в воспитательном процессе «мест гражданского почитания» в помещениях образовательной организации,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оформление и обновление «мест новостей», стендов в помещениях (холл первого этажа), содержащих в доступной, привлекательной форме новостную информацию позитивного гражданско-патриотического</w:t>
      </w:r>
      <w:proofErr w:type="gramEnd"/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lastRenderedPageBreak/>
        <w:t>поздравления педагогов и обучающихся;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 поддержание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эстетического вида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создание и поддержание в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разработку и обновление материалов (стендов, плакатов), акцентирующих внимание обучающихся на важных для воспитания ценностях, правилах, традициях, укладе образовательной организации,- актуальных вопросах профилактики и безопасности.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размещение на стенах школы регулярно сменяемых экспозиций творческих работ школьников, позволяющих им реализовать свой творческий потенциал, а также знакомящих их с работами друг друга, фотоотчетов интересных событиях, происходящих в школе;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озеленение пришкольной территории, разбивка клумб, оборудование во дворе школы спортивных и игровых площадок, доступных и приспособленных  для школьников разных возрастных категорий, оздоровительно-рекреационных зон, позволяющих разделить свободное пространство школы на зоны активного тихого отдыха;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длительного общения классного руководителя со своими детьми;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событийное оформление пространства при проведении конкретных </w:t>
      </w: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lastRenderedPageBreak/>
        <w:t>школьных событий (праздников, церемоний, торжественных линеек, творческих вечеров, выставок, собраний);</w:t>
      </w:r>
    </w:p>
    <w:p w:rsidR="003F4816" w:rsidRPr="003F4816" w:rsidRDefault="003F4816" w:rsidP="003F4816">
      <w:pPr>
        <w:tabs>
          <w:tab w:val="left" w:pos="3529"/>
          <w:tab w:val="left" w:pos="9356"/>
        </w:tabs>
        <w:suppressAutoHyphens w:val="0"/>
        <w:spacing w:line="360" w:lineRule="auto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 популяризация особой школьной символики (флаг, эмблема, галстук детского движения, элементы школьной формы и т.п.), используемой как в школьной повседневности, так и в торжественные моменты жизни образовательной организации -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  акцентирование внимания школьников посредством элементов предметно эстетической среды (стенды, плакаты) на важных для воспитания ценностям школы, ее традициях, правилах.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b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b/>
          <w:color w:val="000000"/>
          <w:spacing w:val="9"/>
          <w:sz w:val="26"/>
          <w:szCs w:val="26"/>
          <w:lang w:eastAsia="ru-RU" w:bidi="ar-SA"/>
        </w:rPr>
        <w:t xml:space="preserve">           26.3.2.7 Модуль «Взаимодействие с родителями (законными представителями)».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Управляющий Совет школы, участвующий в управлении образовательной организацией и решении вопросов воспитания и социализации детей;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классные родительские собрания,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специалистов, </w:t>
      </w:r>
      <w:r w:rsidRPr="003F481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 w:bidi="ar-SA"/>
        </w:rPr>
        <w:t>в том числе по профориентации;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общешкольные родительские собрания, происходящие в режиме обсуждения наиболее острых проблем обучения и воспитания школьников: дни открытых дверей,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школе, получить возможность индивидуального общения с учителем-</w:t>
      </w: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lastRenderedPageBreak/>
        <w:t>предметником;</w:t>
      </w:r>
    </w:p>
    <w:p w:rsidR="003F4816" w:rsidRPr="003F4816" w:rsidRDefault="003F4816" w:rsidP="003F4816">
      <w:pPr>
        <w:tabs>
          <w:tab w:val="left" w:pos="3529"/>
        </w:tabs>
        <w:suppressAutoHyphens w:val="0"/>
        <w:spacing w:line="360" w:lineRule="auto"/>
        <w:ind w:right="4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взаимодействие с родителями посредством школьного сайта: размещается информация для родителей по социальным вопросам, профориентации, психологического благополучия, профилактики вредных привычек и родителей вопросы, а также осуществляются виртуальные консультации психологов и педагогов;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мониторинг удовлетворённости образовательным и воспитательным процессом;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обращение к специалистам (службам) по запросу родителей для решения острых конфликтных ситуаций;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участие родителей в педагогических консилиумах, советах профилактики, собираемых в случаях возникновения острых проблем, связанных с обучением и воспитанием конкретного ребенка;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помощь со стороны родителей в подготовке и проведении общешкольных и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внутриклассных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мероприятий воспитательной направленности;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индивидуальное консультирование с целью координации воспитательных - усилий педагогов и родителей - по плану педагога или запросу родителей.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b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b/>
          <w:color w:val="000000"/>
          <w:spacing w:val="9"/>
          <w:sz w:val="26"/>
          <w:szCs w:val="26"/>
          <w:lang w:eastAsia="ru-RU" w:bidi="ar-SA"/>
        </w:rPr>
        <w:t xml:space="preserve">          26.3.2.8 Модуль «Самоуправление».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Основная цель модуля заключается в создании условий для выявления, поддержки и развития управленческих инициатив учащихся.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Участие в школьном самоуправлении - это возможность продемонстрировать уникальность своей личности, накопить опыт общения, преодолеть трудности, испытать ответственность за свои поступки, освоить общественный опыт, научиться сотрудничеству с людьми и социализации.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а-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куратора) в детско-взрослое самоуправление. За счет создания детского объединения младших школьников (добровольное, общественное объединение детей и взрослых, </w:t>
      </w: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lastRenderedPageBreak/>
        <w:t>действующее на принципах общечеловеческих ценностей в интересах детей).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 Цель объединения - оказание помощи ребёнку в развитии творческого потенциала, самореализации в школе, игре, семье, социуме. </w:t>
      </w:r>
    </w:p>
    <w:p w:rsidR="003F4816" w:rsidRPr="003F4816" w:rsidRDefault="003F4816" w:rsidP="003F4816">
      <w:pPr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shd w:val="clear" w:color="auto" w:fill="FFFFFF"/>
          <w:lang w:eastAsia="ru-RU" w:bidi="ar-SA"/>
        </w:rPr>
        <w:t xml:space="preserve">          Структура ученического самоуправления школы имеет несколько уровней и осуществляется следующим образом:</w:t>
      </w:r>
    </w:p>
    <w:p w:rsidR="003F4816" w:rsidRPr="003F4816" w:rsidRDefault="003F4816" w:rsidP="003F4816">
      <w:pPr>
        <w:suppressAutoHyphens w:val="0"/>
        <w:spacing w:line="360" w:lineRule="auto"/>
        <w:ind w:right="800"/>
        <w:jc w:val="both"/>
        <w:rPr>
          <w:rFonts w:ascii="Times New Roman" w:eastAsia="Times New Roman" w:hAnsi="Times New Roman" w:cs="Times New Roman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shd w:val="clear" w:color="auto" w:fill="FFFFFF"/>
          <w:lang w:eastAsia="ru-RU" w:bidi="ar-SA"/>
        </w:rPr>
        <w:t xml:space="preserve">         Совет учащихся «Сияние» - исполнительный орган школьного самоуправления, создающийся с целью получения учащимися опыта самостоятельного общественного действия, который состоит из лидеров всех министерств: учебного, спортивно - оздоровительного, культурно-массового, печати и информации, труда. На этом уровне члены Совета активно взаимодействуют представителями лидеров педагогического и родительского коллектива.</w:t>
      </w:r>
    </w:p>
    <w:p w:rsidR="003F4816" w:rsidRPr="003F4816" w:rsidRDefault="003F4816" w:rsidP="003F4816">
      <w:pPr>
        <w:suppressAutoHyphens w:val="0"/>
        <w:spacing w:line="360" w:lineRule="auto"/>
        <w:rPr>
          <w:rFonts w:ascii="Times New Roman" w:eastAsia="Times New Roman" w:hAnsi="Times New Roman" w:cs="Times New Roman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shd w:val="clear" w:color="auto" w:fill="FFFFFF"/>
          <w:lang w:eastAsia="ru-RU" w:bidi="ar-SA"/>
        </w:rPr>
        <w:t xml:space="preserve">        Направления работы:</w:t>
      </w:r>
    </w:p>
    <w:p w:rsidR="003F4816" w:rsidRPr="003F4816" w:rsidRDefault="003F4816" w:rsidP="003F4816">
      <w:pPr>
        <w:tabs>
          <w:tab w:val="left" w:pos="188"/>
        </w:tabs>
        <w:suppressAutoHyphens w:val="0"/>
        <w:spacing w:line="360" w:lineRule="auto"/>
        <w:rPr>
          <w:rFonts w:ascii="Times New Roman" w:eastAsia="Times New Roman" w:hAnsi="Times New Roman" w:cs="Times New Roman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shd w:val="clear" w:color="auto" w:fill="FFFFFF"/>
          <w:lang w:eastAsia="ru-RU" w:bidi="ar-SA"/>
        </w:rPr>
        <w:t xml:space="preserve">           гражданская активность (волонтерский отряд, ЛДДМ)</w:t>
      </w:r>
    </w:p>
    <w:p w:rsidR="003F4816" w:rsidRPr="003F4816" w:rsidRDefault="003F4816" w:rsidP="003F4816">
      <w:pPr>
        <w:tabs>
          <w:tab w:val="left" w:pos="188"/>
        </w:tabs>
        <w:suppressAutoHyphens w:val="0"/>
        <w:spacing w:line="360" w:lineRule="auto"/>
        <w:rPr>
          <w:rFonts w:ascii="Times New Roman" w:eastAsia="Times New Roman" w:hAnsi="Times New Roman" w:cs="Times New Roman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shd w:val="clear" w:color="auto" w:fill="FFFFFF"/>
          <w:lang w:eastAsia="ru-RU" w:bidi="ar-SA"/>
        </w:rPr>
        <w:t xml:space="preserve">          военно-патриотическое движение (отряд «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shd w:val="clear" w:color="auto" w:fill="FFFFFF"/>
          <w:lang w:eastAsia="ru-RU" w:bidi="ar-SA"/>
        </w:rPr>
        <w:t>Юнармия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shd w:val="clear" w:color="auto" w:fill="FFFFFF"/>
          <w:lang w:eastAsia="ru-RU" w:bidi="ar-SA"/>
        </w:rPr>
        <w:t>», ЮИД);</w:t>
      </w:r>
    </w:p>
    <w:p w:rsidR="003F4816" w:rsidRPr="003F4816" w:rsidRDefault="003F4816" w:rsidP="003F4816">
      <w:pPr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shd w:val="clear" w:color="auto" w:fill="FFFFFF"/>
          <w:lang w:eastAsia="ru-RU" w:bidi="ar-SA"/>
        </w:rPr>
        <w:t xml:space="preserve">          личностное развитие (профессиональная ориентация, участие в интеллектуальных конкурсах);</w:t>
      </w:r>
    </w:p>
    <w:p w:rsidR="003F4816" w:rsidRPr="003F4816" w:rsidRDefault="003F4816" w:rsidP="003F4816">
      <w:pPr>
        <w:tabs>
          <w:tab w:val="left" w:pos="188"/>
        </w:tabs>
        <w:suppressAutoHyphens w:val="0"/>
        <w:spacing w:line="360" w:lineRule="auto"/>
        <w:rPr>
          <w:rFonts w:ascii="Times New Roman" w:eastAsia="Times New Roman" w:hAnsi="Times New Roman" w:cs="Times New Roman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shd w:val="clear" w:color="auto" w:fill="FFFFFF"/>
          <w:lang w:eastAsia="ru-RU" w:bidi="ar-SA"/>
        </w:rPr>
        <w:t xml:space="preserve">       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shd w:val="clear" w:color="auto" w:fill="FFFFFF"/>
          <w:lang w:eastAsia="ru-RU" w:bidi="ar-SA"/>
        </w:rPr>
        <w:t>информационно-медийное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shd w:val="clear" w:color="auto" w:fill="FFFFFF"/>
          <w:lang w:eastAsia="ru-RU" w:bidi="ar-SA"/>
        </w:rPr>
        <w:t xml:space="preserve"> 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shd w:val="clear" w:color="auto" w:fill="FFFFFF"/>
          <w:lang w:eastAsia="ru-RU" w:bidi="ar-SA"/>
        </w:rPr>
        <w:t xml:space="preserve">( 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shd w:val="clear" w:color="auto" w:fill="FFFFFF"/>
          <w:lang w:eastAsia="ru-RU" w:bidi="ar-SA"/>
        </w:rPr>
        <w:t xml:space="preserve">Школьная газета,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shd w:val="clear" w:color="auto" w:fill="FFFFFF"/>
          <w:lang w:eastAsia="ru-RU" w:bidi="ar-SA"/>
        </w:rPr>
        <w:t>Юнкор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shd w:val="clear" w:color="auto" w:fill="FFFFFF"/>
          <w:lang w:eastAsia="ru-RU" w:bidi="ar-SA"/>
        </w:rPr>
        <w:t>)</w:t>
      </w:r>
    </w:p>
    <w:p w:rsidR="003F4816" w:rsidRPr="003F4816" w:rsidRDefault="003F4816" w:rsidP="003F4816">
      <w:pPr>
        <w:suppressAutoHyphens w:val="0"/>
        <w:spacing w:line="360" w:lineRule="auto"/>
        <w:rPr>
          <w:rFonts w:ascii="Times New Roman" w:eastAsia="Times New Roman" w:hAnsi="Times New Roman" w:cs="Times New Roman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shd w:val="clear" w:color="auto" w:fill="FFFFFF"/>
          <w:lang w:eastAsia="ru-RU" w:bidi="ar-SA"/>
        </w:rPr>
        <w:t xml:space="preserve">       ЗОЖ (школьный спортивный клуб, спортивные секции)</w:t>
      </w:r>
    </w:p>
    <w:p w:rsidR="003F4816" w:rsidRPr="003F4816" w:rsidRDefault="003F4816" w:rsidP="003F4816">
      <w:pPr>
        <w:suppressAutoHyphens w:val="0"/>
        <w:spacing w:line="360" w:lineRule="auto"/>
        <w:ind w:right="800"/>
        <w:jc w:val="both"/>
        <w:rPr>
          <w:rFonts w:ascii="Times New Roman" w:eastAsia="Times New Roman" w:hAnsi="Times New Roman" w:cs="Times New Roman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shd w:val="clear" w:color="auto" w:fill="FFFFFF"/>
          <w:lang w:eastAsia="ru-RU" w:bidi="ar-SA"/>
        </w:rPr>
        <w:t xml:space="preserve">        Совет класса - исполнительный орган классного ученического самоуправления, создан с целью планирования и организации и проведения дел классного коллектива.</w:t>
      </w:r>
    </w:p>
    <w:p w:rsidR="003F4816" w:rsidRPr="003F4816" w:rsidRDefault="003F4816" w:rsidP="003F4816">
      <w:pPr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shd w:val="clear" w:color="auto" w:fill="FFFFFF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shd w:val="clear" w:color="auto" w:fill="FFFFFF"/>
          <w:lang w:eastAsia="ru-RU" w:bidi="ar-SA"/>
        </w:rPr>
        <w:t xml:space="preserve">          классного самоуправления состоит в том, чтобы организовать такой образ жизни в стенах класса, где всё - для ученика и всё, что делается, исходит от ученика.</w:t>
      </w:r>
    </w:p>
    <w:p w:rsidR="003F4816" w:rsidRPr="003F4816" w:rsidRDefault="003F4816" w:rsidP="003F4816">
      <w:pPr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shd w:val="clear" w:color="auto" w:fill="FFFFFF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shd w:val="clear" w:color="auto" w:fill="FFFFFF"/>
          <w:lang w:eastAsia="ru-RU" w:bidi="ar-SA"/>
        </w:rPr>
        <w:t xml:space="preserve">        Направления работы:</w:t>
      </w:r>
    </w:p>
    <w:p w:rsidR="003F4816" w:rsidRPr="003F4816" w:rsidRDefault="003F4816" w:rsidP="003F4816">
      <w:pPr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shd w:val="clear" w:color="auto" w:fill="FFFFFF"/>
          <w:lang w:eastAsia="ru-RU" w:bidi="ar-SA"/>
        </w:rPr>
        <w:t xml:space="preserve">        участие в планировании, разработке, проведении ключевых дел классного коллектива;</w:t>
      </w:r>
    </w:p>
    <w:p w:rsidR="003F4816" w:rsidRPr="003F4816" w:rsidRDefault="003F4816" w:rsidP="003F4816">
      <w:pPr>
        <w:tabs>
          <w:tab w:val="left" w:pos="188"/>
        </w:tabs>
        <w:suppressAutoHyphens w:val="0"/>
        <w:spacing w:line="360" w:lineRule="auto"/>
        <w:rPr>
          <w:rFonts w:ascii="Times New Roman" w:eastAsia="Times New Roman" w:hAnsi="Times New Roman" w:cs="Times New Roman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shd w:val="clear" w:color="auto" w:fill="FFFFFF"/>
          <w:lang w:eastAsia="ru-RU" w:bidi="ar-SA"/>
        </w:rPr>
        <w:t xml:space="preserve">       изучение интересов учащихся класса,</w:t>
      </w:r>
    </w:p>
    <w:p w:rsidR="003F4816" w:rsidRPr="003F4816" w:rsidRDefault="003F4816" w:rsidP="003F4816">
      <w:pPr>
        <w:tabs>
          <w:tab w:val="left" w:pos="294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shd w:val="clear" w:color="auto" w:fill="FFFFFF"/>
          <w:lang w:eastAsia="ru-RU" w:bidi="ar-SA"/>
        </w:rPr>
        <w:t xml:space="preserve">       выявление творческого потенциала каждого и, в соответствии с этим, организация всех видов воспитательной деятельности;</w:t>
      </w:r>
    </w:p>
    <w:p w:rsidR="003F4816" w:rsidRPr="003F4816" w:rsidRDefault="003F4816" w:rsidP="003F4816">
      <w:pPr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shd w:val="clear" w:color="auto" w:fill="FFFFFF"/>
          <w:lang w:eastAsia="ru-RU" w:bidi="ar-SA"/>
        </w:rPr>
        <w:t xml:space="preserve">      выполнение коллективных, групповых и индивидуальных поручений - </w:t>
      </w:r>
      <w:r w:rsidRPr="003F481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shd w:val="clear" w:color="auto" w:fill="FFFFFF"/>
          <w:lang w:eastAsia="ru-RU" w:bidi="ar-SA"/>
        </w:rPr>
        <w:lastRenderedPageBreak/>
        <w:t>дежурство по классу и по школе;</w:t>
      </w:r>
    </w:p>
    <w:p w:rsidR="003F4816" w:rsidRPr="003F4816" w:rsidRDefault="003F4816" w:rsidP="003F4816">
      <w:pPr>
        <w:tabs>
          <w:tab w:val="left" w:pos="193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shd w:val="clear" w:color="auto" w:fill="FFFFFF"/>
          <w:lang w:eastAsia="ru-RU" w:bidi="ar-SA"/>
        </w:rPr>
        <w:t xml:space="preserve">     участие в школьных и классных мероприятиях: досуг, классные и школьные вечера, праздники, клубы выходного дня, спорт, спортивные мероприятия,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shd w:val="clear" w:color="auto" w:fill="FFFFFF"/>
          <w:lang w:eastAsia="ru-RU" w:bidi="ar-SA"/>
        </w:rPr>
        <w:t>зож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shd w:val="clear" w:color="auto" w:fill="FFFFFF"/>
          <w:lang w:eastAsia="ru-RU" w:bidi="ar-SA"/>
        </w:rPr>
        <w:t>,</w:t>
      </w:r>
      <w:r w:rsidRPr="003F4816">
        <w:rPr>
          <w:rFonts w:ascii="Times New Roman" w:eastAsia="Times New Roman" w:hAnsi="Times New Roman" w:cs="Times New Roman"/>
          <w:spacing w:val="9"/>
          <w:sz w:val="26"/>
          <w:szCs w:val="26"/>
          <w:lang w:eastAsia="ru-RU" w:bidi="ar-SA"/>
        </w:rPr>
        <w:t xml:space="preserve"> </w:t>
      </w: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деятельность школьной прессы, экологические патрули.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b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</w:t>
      </w:r>
      <w:r w:rsidR="0039699F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 </w:t>
      </w:r>
      <w:r w:rsidRPr="003F4816">
        <w:rPr>
          <w:rFonts w:ascii="Times New Roman" w:eastAsia="Times New Roman" w:hAnsi="Times New Roman" w:cs="Times New Roman"/>
          <w:b/>
          <w:color w:val="000000"/>
          <w:spacing w:val="9"/>
          <w:sz w:val="26"/>
          <w:szCs w:val="26"/>
          <w:lang w:eastAsia="ru-RU" w:bidi="ar-SA"/>
        </w:rPr>
        <w:t>26.3.2.9.Модуль «Профилактика и безопасность».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предусматривает: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формирование здорового и безопасного образа жизни, экологической культуры, ценностного отношения к собственному здоровью и собственной безопасности. Это основывается на знании своих потребностей, особенностей развития, и выработанного в процессе занятий, индивидуального способа здорового образа жизни.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другое);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коррекционных педагогов, работников социальных служб, правоохранительных органов, опеки и других);</w:t>
      </w:r>
      <w:proofErr w:type="gramEnd"/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разработку и реализацию профилактических программ, направленных на работу как с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девиантными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обучающимися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, так и с их окружением; 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организацию межведомственного взаимодействия;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</w:t>
      </w: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lastRenderedPageBreak/>
        <w:t>рисков в образовательной организации и в социокультурном окружении с педагогами, родителями, социальными партнёрами (антинаркотические, антиалкогольные, против курения;</w:t>
      </w:r>
      <w:proofErr w:type="gramEnd"/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вовлечения в деструктивные детские и молодёжные объединения, культы, субкультуры, группы в социальных сетях по безопасности в цифровой среде, на транспорте, на воде, безопасности дорожного движения, противопожарной безопасности, антитеррористической и анти экстремистской безопасности, гражданской обороне и другие);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саморефлексии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, самоконтроля, устойчивости к негативным воздействиям, групповому давлению;</w:t>
      </w:r>
      <w:proofErr w:type="gramEnd"/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девиантному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поведению, познания (путешествия), испытания себя (походы, спорт), значимого общения, творчества, деятельности,  в том числе профессиональной, религиозно-духовной, благотворительной, художественной и другой);</w:t>
      </w:r>
      <w:proofErr w:type="gramEnd"/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других);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другие).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алкоголизма, наркомании, токсикомании, осуществление систематической работы с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обучающимися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«группы риска».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На внешнем уровне: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встречи с представителями МВД, ПДД, КДН, представителями прокуратуры по вопросам профилактики;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привлечение возможностей других учреждений, организаций для формирования ЗОЖ. 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На школьном уровне: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lastRenderedPageBreak/>
        <w:t xml:space="preserve">              проведение спортивных соревнований: «Веселые старты», Дни здоровья, легкоатлетический кросс, соревнования по футболу, эстафеты, спортивные конкурсы;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 мероприятия по профилактике ДТП, изучению ПДД;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 психологические тренинги: первый раз в первый класс, в пятый класс, занятия;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  использование информационных ресурсов сети Интернет, организация виртуальных экскурсий, бесед, лекций, диспутов и круглых столов; 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организация и проведение экологических праздников и акций;            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участие в исследовательских проектах экологической направленности.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На индивидуальном уровне: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индивидуальная работа с подростками, организация профилактических акций, привлечение подростков к шефской помощи младшим школьникам.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b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b/>
          <w:color w:val="000000"/>
          <w:spacing w:val="9"/>
          <w:sz w:val="26"/>
          <w:szCs w:val="26"/>
          <w:lang w:eastAsia="ru-RU" w:bidi="ar-SA"/>
        </w:rPr>
        <w:t xml:space="preserve">                  26.3.2.10.Модуль «Социальное партнёрство».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  Реализация воспитательного потенциала социального партнёрства предусматривает участие: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другие);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проведение открытых дискуссионных площадок (детских, педагогических, родительских) с представителями организаций-партнёров </w:t>
      </w: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lastRenderedPageBreak/>
        <w:t>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b/>
          <w:color w:val="000000"/>
          <w:spacing w:val="9"/>
          <w:sz w:val="26"/>
          <w:szCs w:val="26"/>
          <w:lang w:eastAsia="ru-RU" w:bidi="ar-SA"/>
        </w:rPr>
        <w:t>26.3.2.11. Модуль «Профориентация»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   Реализация воспитательного потенциала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профориентационной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работы образовательной организации предусматривает совместную деятельность педагогов и школьников МБОУ СОШ №12 по направлению «профориентация», которая включает в себя: 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профессиональное просвещение школьников; диагностику и консультирование по проблемам профориентации, организацию профессиональных проб школьников практическое знакомство ребенка с содержанием образовательной и профессиональной деятельности по тому или иному направлению; информационную поддержку выбора ребенком направления дальнейшего образования;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активизирующие способы помощи ребенку в профессиональном выборе. 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Задача совместной деятельности педагога и ребенка - подготовить школьника к осознанному выбору своей будущей профессиональной деятельности. Создавая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профориентационно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внепрофессиональную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составляющие такой деятельности.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Знакомство ребенка с профессиональной деятельностью осуществляется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через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: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экскурсии на предприятия города, дающие школьникам начальные </w:t>
      </w: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lastRenderedPageBreak/>
        <w:t>представления о существующих профессиях и условиях работы людей, представляющих эти профессии;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посещение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профориентационных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выставок, ярмарок профессий, тематических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профориентационных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парков,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профориентационных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лагерей, дней открытых дверей в средних специальных учебных заведениях и вузах;                       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волонтерские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профориентационные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программы, дающие школьнику опыт решения социальных задач: от помощи некоммерческим организациям до помощи в обучении отстающих детей;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профориентационные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тренинги, формирующие у школьника готовность к профессиональному самоопределению, подводящие школьника к обдуманному, взвешенному, самостоятельному выбору направления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целеполагания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,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самопрезентации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, помогающие соотнести свои возможности с требованиями, предъявляемыми к той или иной профессии, содействующие в определении жизненных и профессиональных перспектив ребенка; 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программы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профориентационного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менторства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, дающие ребенку возможность общения с успешными людьми, которые готовы поделиться своим опытом построения карьеры;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профессиональные пробы: моделирование профессиональной деятельности, в рамках которой выполняются задания различного уровня сложности, имитирующие типичные для специалиста ситуации с разделением на завершенные циклы и созданием законченного продукта.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Информационная поддержка осуществляется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через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: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циклы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профориентационных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 (примерные темы: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«Профессии наших родителей, бабушек и дедушек»; «Профессии по дороге в школу»; «Кто я и что могу?», «Профессии нашего города»; «Выбираем жизненный путь», «Профессии будущего»);</w:t>
      </w:r>
      <w:proofErr w:type="gramEnd"/>
    </w:p>
    <w:p w:rsidR="003F4816" w:rsidRPr="003F4816" w:rsidRDefault="003F4816" w:rsidP="003F4816">
      <w:pPr>
        <w:spacing w:line="36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ko-KR" w:bidi="ar-SA"/>
        </w:rPr>
      </w:pPr>
      <w:r w:rsidRPr="003F4816"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  <w:t xml:space="preserve">                   </w:t>
      </w:r>
      <w:proofErr w:type="gramStart"/>
      <w:r w:rsidRPr="003F4816"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  <w:t xml:space="preserve">проведение циклов </w:t>
      </w:r>
      <w:proofErr w:type="spellStart"/>
      <w:r w:rsidRPr="003F4816"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  <w:t>профориентационных</w:t>
      </w:r>
      <w:proofErr w:type="spellEnd"/>
      <w:r w:rsidRPr="003F4816"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</w:t>
      </w:r>
      <w:r w:rsidRPr="003F481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F4816">
        <w:rPr>
          <w:rFonts w:ascii="Times New Roman" w:eastAsia="Calibri" w:hAnsi="Times New Roman" w:cs="Times New Roman"/>
          <w:kern w:val="2"/>
          <w:sz w:val="26"/>
          <w:szCs w:val="26"/>
          <w:lang w:eastAsia="ko-KR" w:bidi="ar-SA"/>
        </w:rPr>
        <w:t xml:space="preserve"> (Атлас новых профессий </w:t>
      </w:r>
      <w:r w:rsidRPr="003F4816">
        <w:rPr>
          <w:rFonts w:ascii="Times New Roman" w:eastAsia="№Е" w:hAnsi="Times New Roman" w:cs="Times New Roman"/>
          <w:color w:val="000000"/>
          <w:kern w:val="2"/>
          <w:sz w:val="26"/>
          <w:szCs w:val="26"/>
          <w:lang w:eastAsia="ru-RU" w:bidi="ar-SA"/>
        </w:rPr>
        <w:t>(</w:t>
      </w:r>
      <w:hyperlink r:id="rId9" w:history="1">
        <w:r w:rsidRPr="003F4816">
          <w:rPr>
            <w:rFonts w:ascii="Times New Roman" w:eastAsia="№Е" w:hAnsi="Times New Roman" w:cs="Times New Roman"/>
            <w:color w:val="0563C1"/>
            <w:kern w:val="2"/>
            <w:sz w:val="26"/>
            <w:szCs w:val="26"/>
            <w:u w:val="single"/>
            <w:lang w:eastAsia="ru-RU" w:bidi="ar-SA"/>
          </w:rPr>
          <w:t>http://atlas100.ru</w:t>
        </w:r>
      </w:hyperlink>
      <w:r w:rsidRPr="003F4816">
        <w:rPr>
          <w:rFonts w:ascii="Times New Roman" w:eastAsia="№Е" w:hAnsi="Times New Roman" w:cs="Times New Roman"/>
          <w:color w:val="000000"/>
          <w:kern w:val="2"/>
          <w:sz w:val="26"/>
          <w:szCs w:val="26"/>
          <w:lang w:eastAsia="ru-RU" w:bidi="ar-SA"/>
        </w:rPr>
        <w:t xml:space="preserve">); Банк </w:t>
      </w:r>
      <w:r w:rsidRPr="003F4816">
        <w:rPr>
          <w:rFonts w:ascii="Times New Roman" w:eastAsia="№Е" w:hAnsi="Times New Roman" w:cs="Times New Roman"/>
          <w:color w:val="000000"/>
          <w:kern w:val="2"/>
          <w:sz w:val="26"/>
          <w:szCs w:val="26"/>
          <w:lang w:eastAsia="ru-RU" w:bidi="ar-SA"/>
        </w:rPr>
        <w:lastRenderedPageBreak/>
        <w:t xml:space="preserve">интерактивных </w:t>
      </w:r>
      <w:proofErr w:type="spellStart"/>
      <w:r w:rsidRPr="003F4816">
        <w:rPr>
          <w:rFonts w:ascii="Times New Roman" w:eastAsia="№Е" w:hAnsi="Times New Roman" w:cs="Times New Roman"/>
          <w:color w:val="000000"/>
          <w:kern w:val="2"/>
          <w:sz w:val="26"/>
          <w:szCs w:val="26"/>
          <w:lang w:eastAsia="ru-RU" w:bidi="ar-SA"/>
        </w:rPr>
        <w:t>профессиограмм</w:t>
      </w:r>
      <w:proofErr w:type="spellEnd"/>
      <w:r w:rsidRPr="003F4816">
        <w:rPr>
          <w:rFonts w:ascii="Times New Roman" w:eastAsia="№Е" w:hAnsi="Times New Roman" w:cs="Times New Roman"/>
          <w:color w:val="000000"/>
          <w:kern w:val="2"/>
          <w:sz w:val="26"/>
          <w:szCs w:val="26"/>
          <w:lang w:eastAsia="ru-RU" w:bidi="ar-SA"/>
        </w:rPr>
        <w:t xml:space="preserve"> (</w:t>
      </w:r>
      <w:hyperlink r:id="rId10" w:history="1">
        <w:r w:rsidRPr="003F4816">
          <w:rPr>
            <w:rFonts w:ascii="Times New Roman" w:eastAsia="№Е" w:hAnsi="Times New Roman" w:cs="Times New Roman"/>
            <w:color w:val="0563C1"/>
            <w:kern w:val="2"/>
            <w:sz w:val="26"/>
            <w:szCs w:val="26"/>
            <w:u w:val="single"/>
            <w:lang w:eastAsia="ru-RU" w:bidi="ar-SA"/>
          </w:rPr>
          <w:t>http://prof.eduprof.ru</w:t>
        </w:r>
      </w:hyperlink>
      <w:r w:rsidRPr="003F4816">
        <w:rPr>
          <w:rFonts w:ascii="Times New Roman" w:eastAsia="№Е" w:hAnsi="Times New Roman" w:cs="Times New Roman"/>
          <w:color w:val="000000"/>
          <w:kern w:val="2"/>
          <w:sz w:val="26"/>
          <w:szCs w:val="26"/>
          <w:lang w:eastAsia="ru-RU" w:bidi="ar-SA"/>
        </w:rPr>
        <w:t>); Мой ориентир (</w:t>
      </w:r>
      <w:hyperlink r:id="rId11" w:history="1">
        <w:r w:rsidRPr="003F4816">
          <w:rPr>
            <w:rFonts w:ascii="Times New Roman" w:eastAsia="№Е" w:hAnsi="Times New Roman" w:cs="Times New Roman"/>
            <w:color w:val="0563C1"/>
            <w:kern w:val="2"/>
            <w:sz w:val="26"/>
            <w:szCs w:val="26"/>
            <w:u w:val="single"/>
            <w:lang w:eastAsia="ru-RU" w:bidi="ar-SA"/>
          </w:rPr>
          <w:t>http://мой-ориентир.рф</w:t>
        </w:r>
      </w:hyperlink>
      <w:r w:rsidRPr="003F4816">
        <w:rPr>
          <w:rFonts w:ascii="Times New Roman" w:eastAsia="№Е" w:hAnsi="Times New Roman" w:cs="Times New Roman"/>
          <w:color w:val="000000"/>
          <w:kern w:val="2"/>
          <w:sz w:val="26"/>
          <w:szCs w:val="26"/>
          <w:lang w:eastAsia="ru-RU" w:bidi="ar-SA"/>
        </w:rPr>
        <w:t>); Навигатор (</w:t>
      </w:r>
      <w:hyperlink r:id="rId12" w:history="1">
        <w:r w:rsidRPr="003F4816">
          <w:rPr>
            <w:rFonts w:ascii="Times New Roman" w:eastAsia="№Е" w:hAnsi="Times New Roman" w:cs="Times New Roman"/>
            <w:color w:val="0563C1"/>
            <w:kern w:val="2"/>
            <w:sz w:val="26"/>
            <w:szCs w:val="26"/>
            <w:u w:val="single"/>
            <w:lang w:eastAsia="ru-RU" w:bidi="ar-SA"/>
          </w:rPr>
          <w:t>https://www.navigatum.ru/czn.html</w:t>
        </w:r>
      </w:hyperlink>
      <w:r w:rsidRPr="003F4816">
        <w:rPr>
          <w:rFonts w:ascii="Times New Roman" w:eastAsia="№Е" w:hAnsi="Times New Roman" w:cs="Times New Roman"/>
          <w:color w:val="000000"/>
          <w:kern w:val="2"/>
          <w:sz w:val="26"/>
          <w:szCs w:val="26"/>
          <w:lang w:eastAsia="ru-RU" w:bidi="ar-SA"/>
        </w:rPr>
        <w:t>); Поступи.</w:t>
      </w:r>
      <w:proofErr w:type="gramEnd"/>
      <w:r w:rsidRPr="003F4816">
        <w:rPr>
          <w:rFonts w:ascii="Times New Roman" w:eastAsia="№Е" w:hAnsi="Times New Roman" w:cs="Times New Roman"/>
          <w:color w:val="000000"/>
          <w:kern w:val="2"/>
          <w:sz w:val="26"/>
          <w:szCs w:val="26"/>
          <w:lang w:eastAsia="ru-RU" w:bidi="ar-SA"/>
        </w:rPr>
        <w:t xml:space="preserve">                                                                  </w:t>
      </w:r>
      <w:proofErr w:type="spellStart"/>
      <w:r w:rsidRPr="003F4816">
        <w:rPr>
          <w:rFonts w:ascii="Times New Roman" w:eastAsia="№Е" w:hAnsi="Times New Roman" w:cs="Times New Roman"/>
          <w:color w:val="000000"/>
          <w:kern w:val="2"/>
          <w:sz w:val="26"/>
          <w:szCs w:val="26"/>
          <w:lang w:eastAsia="ru-RU" w:bidi="ar-SA"/>
        </w:rPr>
        <w:t>Онлайн</w:t>
      </w:r>
      <w:proofErr w:type="spellEnd"/>
      <w:r w:rsidRPr="003F4816">
        <w:rPr>
          <w:rFonts w:ascii="Times New Roman" w:eastAsia="№Е" w:hAnsi="Times New Roman" w:cs="Times New Roman"/>
          <w:color w:val="000000"/>
          <w:kern w:val="2"/>
          <w:sz w:val="26"/>
          <w:szCs w:val="26"/>
          <w:lang w:eastAsia="ru-RU" w:bidi="ar-SA"/>
        </w:rPr>
        <w:t xml:space="preserve"> (</w:t>
      </w:r>
      <w:hyperlink r:id="rId13" w:history="1">
        <w:r w:rsidRPr="003F4816">
          <w:rPr>
            <w:rFonts w:ascii="Times New Roman" w:eastAsia="№Е" w:hAnsi="Times New Roman" w:cs="Times New Roman"/>
            <w:color w:val="0563C1"/>
            <w:kern w:val="2"/>
            <w:sz w:val="26"/>
            <w:szCs w:val="26"/>
            <w:u w:val="single"/>
            <w:lang w:eastAsia="ru-RU" w:bidi="ar-SA"/>
          </w:rPr>
          <w:t>https://postupi.online.ru</w:t>
        </w:r>
      </w:hyperlink>
      <w:r w:rsidRPr="003F4816">
        <w:rPr>
          <w:rFonts w:ascii="Times New Roman" w:eastAsia="№Е" w:hAnsi="Times New Roman" w:cs="Times New Roman"/>
          <w:color w:val="000000"/>
          <w:kern w:val="2"/>
          <w:sz w:val="26"/>
          <w:szCs w:val="26"/>
          <w:lang w:eastAsia="ru-RU" w:bidi="ar-SA"/>
        </w:rPr>
        <w:t xml:space="preserve">); </w:t>
      </w:r>
      <w:proofErr w:type="spellStart"/>
      <w:r w:rsidRPr="003F4816">
        <w:rPr>
          <w:rFonts w:ascii="Times New Roman" w:eastAsia="№Е" w:hAnsi="Times New Roman" w:cs="Times New Roman"/>
          <w:color w:val="000000"/>
          <w:kern w:val="2"/>
          <w:sz w:val="26"/>
          <w:szCs w:val="26"/>
          <w:lang w:eastAsia="ru-RU" w:bidi="ar-SA"/>
        </w:rPr>
        <w:t>ПроеКТОриЯ</w:t>
      </w:r>
      <w:proofErr w:type="spellEnd"/>
      <w:r w:rsidRPr="003F4816">
        <w:rPr>
          <w:rFonts w:ascii="Times New Roman" w:eastAsia="№Е" w:hAnsi="Times New Roman" w:cs="Times New Roman"/>
          <w:color w:val="000000"/>
          <w:kern w:val="2"/>
          <w:sz w:val="26"/>
          <w:szCs w:val="26"/>
          <w:lang w:eastAsia="ru-RU" w:bidi="ar-SA"/>
        </w:rPr>
        <w:t xml:space="preserve"> (</w:t>
      </w:r>
      <w:hyperlink r:id="rId14" w:history="1">
        <w:r w:rsidRPr="003F4816">
          <w:rPr>
            <w:rFonts w:ascii="Times New Roman" w:eastAsia="№Е" w:hAnsi="Times New Roman" w:cs="Times New Roman"/>
            <w:color w:val="0563C1"/>
            <w:kern w:val="2"/>
            <w:sz w:val="26"/>
            <w:szCs w:val="26"/>
            <w:u w:val="single"/>
            <w:lang w:eastAsia="ru-RU" w:bidi="ar-SA"/>
          </w:rPr>
          <w:t>http://proektoria.online.ru</w:t>
        </w:r>
      </w:hyperlink>
      <w:r w:rsidRPr="003F4816">
        <w:rPr>
          <w:rFonts w:ascii="Times New Roman" w:eastAsia="№Е" w:hAnsi="Times New Roman" w:cs="Times New Roman"/>
          <w:color w:val="000000"/>
          <w:kern w:val="2"/>
          <w:sz w:val="26"/>
          <w:szCs w:val="26"/>
          <w:lang w:eastAsia="ru-RU" w:bidi="ar-SA"/>
        </w:rPr>
        <w:t xml:space="preserve">); </w:t>
      </w:r>
      <w:proofErr w:type="spellStart"/>
      <w:r w:rsidRPr="003F4816">
        <w:rPr>
          <w:rFonts w:ascii="Times New Roman" w:eastAsia="№Е" w:hAnsi="Times New Roman" w:cs="Times New Roman"/>
          <w:color w:val="000000"/>
          <w:kern w:val="2"/>
          <w:sz w:val="26"/>
          <w:szCs w:val="26"/>
          <w:lang w:eastAsia="ru-RU" w:bidi="ar-SA"/>
        </w:rPr>
        <w:t>ПрофВыбор</w:t>
      </w:r>
      <w:proofErr w:type="gramStart"/>
      <w:r w:rsidRPr="003F4816">
        <w:rPr>
          <w:rFonts w:ascii="Times New Roman" w:eastAsia="№Е" w:hAnsi="Times New Roman" w:cs="Times New Roman"/>
          <w:color w:val="000000"/>
          <w:kern w:val="2"/>
          <w:sz w:val="26"/>
          <w:szCs w:val="26"/>
          <w:lang w:eastAsia="ru-RU" w:bidi="ar-SA"/>
        </w:rPr>
        <w:t>.р</w:t>
      </w:r>
      <w:proofErr w:type="gramEnd"/>
      <w:r w:rsidRPr="003F4816">
        <w:rPr>
          <w:rFonts w:ascii="Times New Roman" w:eastAsia="№Е" w:hAnsi="Times New Roman" w:cs="Times New Roman"/>
          <w:color w:val="000000"/>
          <w:kern w:val="2"/>
          <w:sz w:val="26"/>
          <w:szCs w:val="26"/>
          <w:lang w:eastAsia="ru-RU" w:bidi="ar-SA"/>
        </w:rPr>
        <w:t>у</w:t>
      </w:r>
      <w:proofErr w:type="spellEnd"/>
      <w:r w:rsidRPr="003F4816">
        <w:rPr>
          <w:rFonts w:ascii="Times New Roman" w:eastAsia="№Е" w:hAnsi="Times New Roman" w:cs="Times New Roman"/>
          <w:color w:val="000000"/>
          <w:kern w:val="2"/>
          <w:sz w:val="26"/>
          <w:szCs w:val="26"/>
          <w:lang w:eastAsia="ru-RU" w:bidi="ar-SA"/>
        </w:rPr>
        <w:t xml:space="preserve"> (</w:t>
      </w:r>
      <w:hyperlink r:id="rId15" w:history="1">
        <w:r w:rsidRPr="003F4816">
          <w:rPr>
            <w:rFonts w:ascii="Times New Roman" w:eastAsia="№Е" w:hAnsi="Times New Roman" w:cs="Times New Roman"/>
            <w:color w:val="0563C1"/>
            <w:kern w:val="2"/>
            <w:sz w:val="26"/>
            <w:szCs w:val="26"/>
            <w:u w:val="single"/>
            <w:lang w:eastAsia="ru-RU" w:bidi="ar-SA"/>
          </w:rPr>
          <w:t>http://www.profvibor.ru</w:t>
        </w:r>
      </w:hyperlink>
      <w:r w:rsidRPr="003F4816">
        <w:rPr>
          <w:rFonts w:ascii="Times New Roman" w:eastAsia="№Е" w:hAnsi="Times New Roman" w:cs="Times New Roman"/>
          <w:color w:val="000000"/>
          <w:kern w:val="2"/>
          <w:sz w:val="26"/>
          <w:szCs w:val="26"/>
          <w:lang w:eastAsia="ru-RU" w:bidi="ar-SA"/>
        </w:rPr>
        <w:t>);</w:t>
      </w:r>
      <w:r w:rsidRPr="003F4816">
        <w:rPr>
          <w:rFonts w:ascii="Times New Roman" w:eastAsia="№Е" w:hAnsi="Times New Roman" w:cs="Times New Roman"/>
          <w:kern w:val="2"/>
          <w:sz w:val="26"/>
          <w:szCs w:val="26"/>
          <w:lang w:eastAsia="ru-RU" w:bidi="ar-SA"/>
        </w:rPr>
        <w:t xml:space="preserve"> </w:t>
      </w:r>
      <w:proofErr w:type="spellStart"/>
      <w:r w:rsidRPr="003F4816">
        <w:rPr>
          <w:rFonts w:ascii="Times New Roman" w:eastAsia="№Е" w:hAnsi="Times New Roman" w:cs="Times New Roman"/>
          <w:color w:val="000000"/>
          <w:kern w:val="2"/>
          <w:sz w:val="26"/>
          <w:szCs w:val="26"/>
          <w:lang w:eastAsia="ru-RU" w:bidi="ar-SA"/>
        </w:rPr>
        <w:t>Профилум</w:t>
      </w:r>
      <w:proofErr w:type="spellEnd"/>
      <w:r w:rsidRPr="003F4816">
        <w:rPr>
          <w:rFonts w:ascii="Times New Roman" w:eastAsia="№Е" w:hAnsi="Times New Roman" w:cs="Times New Roman"/>
          <w:color w:val="000000"/>
          <w:kern w:val="2"/>
          <w:sz w:val="26"/>
          <w:szCs w:val="26"/>
          <w:lang w:eastAsia="ru-RU" w:bidi="ar-SA"/>
        </w:rPr>
        <w:t xml:space="preserve"> (</w:t>
      </w:r>
      <w:hyperlink r:id="rId16" w:history="1">
        <w:r w:rsidRPr="003F4816">
          <w:rPr>
            <w:rFonts w:ascii="Times New Roman" w:eastAsia="№Е" w:hAnsi="Times New Roman" w:cs="Times New Roman"/>
            <w:color w:val="0563C1"/>
            <w:kern w:val="2"/>
            <w:sz w:val="26"/>
            <w:szCs w:val="26"/>
            <w:u w:val="single"/>
            <w:lang w:eastAsia="ru-RU" w:bidi="ar-SA"/>
          </w:rPr>
          <w:t>https://profilum.ru</w:t>
        </w:r>
      </w:hyperlink>
      <w:r w:rsidRPr="003F4816">
        <w:rPr>
          <w:rFonts w:ascii="Times New Roman" w:eastAsia="№Е" w:hAnsi="Times New Roman" w:cs="Times New Roman"/>
          <w:color w:val="000000"/>
          <w:kern w:val="2"/>
          <w:sz w:val="26"/>
          <w:szCs w:val="26"/>
          <w:lang w:eastAsia="ru-RU" w:bidi="ar-SA"/>
        </w:rPr>
        <w:t xml:space="preserve">); </w:t>
      </w:r>
      <w:proofErr w:type="spellStart"/>
      <w:r w:rsidRPr="003F4816">
        <w:rPr>
          <w:rFonts w:ascii="Times New Roman" w:eastAsia="№Е" w:hAnsi="Times New Roman" w:cs="Times New Roman"/>
          <w:color w:val="000000"/>
          <w:kern w:val="2"/>
          <w:sz w:val="26"/>
          <w:szCs w:val="26"/>
          <w:lang w:eastAsia="ru-RU" w:bidi="ar-SA"/>
        </w:rPr>
        <w:t>Профориентатор.ру</w:t>
      </w:r>
      <w:proofErr w:type="spellEnd"/>
      <w:r w:rsidRPr="003F4816">
        <w:rPr>
          <w:rFonts w:ascii="Times New Roman" w:eastAsia="№Е" w:hAnsi="Times New Roman" w:cs="Times New Roman"/>
          <w:color w:val="000000"/>
          <w:kern w:val="2"/>
          <w:sz w:val="26"/>
          <w:szCs w:val="26"/>
          <w:lang w:eastAsia="ru-RU" w:bidi="ar-SA"/>
        </w:rPr>
        <w:t xml:space="preserve"> (</w:t>
      </w:r>
      <w:hyperlink r:id="rId17" w:history="1">
        <w:r w:rsidRPr="003F4816">
          <w:rPr>
            <w:rFonts w:ascii="Times New Roman" w:eastAsia="№Е" w:hAnsi="Times New Roman" w:cs="Times New Roman"/>
            <w:color w:val="0563C1"/>
            <w:kern w:val="2"/>
            <w:sz w:val="26"/>
            <w:szCs w:val="26"/>
            <w:u w:val="single"/>
            <w:lang w:eastAsia="ru-RU" w:bidi="ar-SA"/>
          </w:rPr>
          <w:t>https://proforientator.ru</w:t>
        </w:r>
      </w:hyperlink>
      <w:r w:rsidRPr="003F4816">
        <w:rPr>
          <w:rFonts w:ascii="Times New Roman" w:eastAsia="№Е" w:hAnsi="Times New Roman" w:cs="Times New Roman"/>
          <w:color w:val="000000"/>
          <w:kern w:val="2"/>
          <w:sz w:val="26"/>
          <w:szCs w:val="26"/>
          <w:lang w:eastAsia="ru-RU" w:bidi="ar-SA"/>
        </w:rPr>
        <w:t xml:space="preserve">); </w:t>
      </w:r>
      <w:proofErr w:type="spellStart"/>
      <w:r w:rsidRPr="003F4816">
        <w:rPr>
          <w:rFonts w:ascii="Times New Roman" w:eastAsia="№Е" w:hAnsi="Times New Roman" w:cs="Times New Roman"/>
          <w:color w:val="000000"/>
          <w:kern w:val="2"/>
          <w:sz w:val="26"/>
          <w:szCs w:val="26"/>
          <w:lang w:eastAsia="ru-RU" w:bidi="ar-SA"/>
        </w:rPr>
        <w:t>Учеба.ру</w:t>
      </w:r>
      <w:proofErr w:type="spellEnd"/>
      <w:r w:rsidRPr="003F4816">
        <w:rPr>
          <w:rFonts w:ascii="Times New Roman" w:eastAsia="№Е" w:hAnsi="Times New Roman" w:cs="Times New Roman"/>
          <w:color w:val="000000"/>
          <w:kern w:val="2"/>
          <w:sz w:val="26"/>
          <w:szCs w:val="26"/>
          <w:lang w:eastAsia="ru-RU" w:bidi="ar-SA"/>
        </w:rPr>
        <w:t xml:space="preserve"> (</w:t>
      </w:r>
      <w:hyperlink r:id="rId18" w:history="1">
        <w:r w:rsidRPr="003F4816">
          <w:rPr>
            <w:rFonts w:ascii="Times New Roman" w:eastAsia="№Е" w:hAnsi="Times New Roman" w:cs="Times New Roman"/>
            <w:color w:val="0563C1"/>
            <w:kern w:val="2"/>
            <w:sz w:val="26"/>
            <w:szCs w:val="26"/>
            <w:u w:val="single"/>
            <w:lang w:eastAsia="ru-RU" w:bidi="ar-SA"/>
          </w:rPr>
          <w:t>https://www.ucheba.ru</w:t>
        </w:r>
      </w:hyperlink>
      <w:r w:rsidRPr="003F4816">
        <w:rPr>
          <w:rFonts w:ascii="Times New Roman" w:eastAsia="№Е" w:hAnsi="Times New Roman" w:cs="Times New Roman"/>
          <w:color w:val="000000"/>
          <w:kern w:val="2"/>
          <w:sz w:val="26"/>
          <w:szCs w:val="26"/>
          <w:lang w:eastAsia="ru-RU" w:bidi="ar-SA"/>
        </w:rPr>
        <w:t xml:space="preserve">); </w:t>
      </w:r>
      <w:proofErr w:type="spellStart"/>
      <w:r w:rsidRPr="003F4816">
        <w:rPr>
          <w:rFonts w:ascii="Times New Roman" w:eastAsia="№Е" w:hAnsi="Times New Roman" w:cs="Times New Roman"/>
          <w:color w:val="000000"/>
          <w:kern w:val="2"/>
          <w:sz w:val="26"/>
          <w:szCs w:val="26"/>
          <w:lang w:eastAsia="ru-RU" w:bidi="ar-SA"/>
        </w:rPr>
        <w:t>ФоксФорд</w:t>
      </w:r>
      <w:proofErr w:type="spellEnd"/>
      <w:r w:rsidRPr="003F4816">
        <w:rPr>
          <w:rFonts w:ascii="Times New Roman" w:eastAsia="№Е" w:hAnsi="Times New Roman" w:cs="Times New Roman"/>
          <w:color w:val="000000"/>
          <w:kern w:val="2"/>
          <w:sz w:val="26"/>
          <w:szCs w:val="26"/>
          <w:lang w:eastAsia="ru-RU" w:bidi="ar-SA"/>
        </w:rPr>
        <w:t xml:space="preserve"> (</w:t>
      </w:r>
      <w:hyperlink r:id="rId19" w:history="1">
        <w:r w:rsidRPr="003F4816">
          <w:rPr>
            <w:rFonts w:ascii="Times New Roman" w:eastAsia="№Е" w:hAnsi="Times New Roman" w:cs="Times New Roman"/>
            <w:color w:val="0563C1"/>
            <w:kern w:val="2"/>
            <w:sz w:val="26"/>
            <w:szCs w:val="26"/>
            <w:u w:val="single"/>
            <w:lang w:eastAsia="ru-RU" w:bidi="ar-SA"/>
          </w:rPr>
          <w:t>https://foxford.ru</w:t>
        </w:r>
      </w:hyperlink>
      <w:r w:rsidRPr="003F4816">
        <w:rPr>
          <w:rFonts w:ascii="Times New Roman" w:eastAsia="№Е" w:hAnsi="Times New Roman" w:cs="Times New Roman"/>
          <w:color w:val="000000"/>
          <w:kern w:val="2"/>
          <w:sz w:val="26"/>
          <w:szCs w:val="26"/>
          <w:lang w:eastAsia="ru-RU" w:bidi="ar-SA"/>
        </w:rPr>
        <w:t>) и т.п.</w:t>
      </w:r>
      <w:r w:rsidRPr="003F4816">
        <w:rPr>
          <w:rFonts w:ascii="Times New Roman" w:eastAsia="Calibri" w:hAnsi="Times New Roman" w:cs="Times New Roman"/>
          <w:kern w:val="2"/>
          <w:sz w:val="26"/>
          <w:szCs w:val="26"/>
          <w:lang w:eastAsia="ko-KR" w:bidi="ar-SA"/>
        </w:rPr>
        <w:t>)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</w:pPr>
      <w:r w:rsidRPr="003F4816"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  <w:t xml:space="preserve">              </w:t>
      </w:r>
      <w:proofErr w:type="spellStart"/>
      <w:r w:rsidRPr="003F4816"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  <w:t>профориентационные</w:t>
      </w:r>
      <w:proofErr w:type="spellEnd"/>
      <w:r w:rsidRPr="003F4816"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  <w:t xml:space="preserve"> игры (симуляции, деловые игры, </w:t>
      </w:r>
      <w:proofErr w:type="spellStart"/>
      <w:r w:rsidRPr="003F4816"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  <w:t>квесты</w:t>
      </w:r>
      <w:proofErr w:type="spellEnd"/>
      <w:r w:rsidRPr="003F4816"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  <w:t>, кейсы</w:t>
      </w: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виртуальные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геймифицированные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среды, позволяющие воспроизвести и погрузить школьника в процессы, происходящие в современной экономике</w:t>
      </w:r>
      <w:r w:rsidRPr="003F4816"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  <w:t xml:space="preserve">), расширяющие знания о профессиях, способах выбора профессий, особенностях, условиях разной профессиональной деятельности; 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</w:pPr>
      <w:r w:rsidRPr="003F4816"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  <w:t xml:space="preserve">-экскурсии на предприятия, в организации, дающие начальные представления о существующих профессиях и условиях работы; 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</w:pPr>
      <w:r w:rsidRPr="003F4816"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  <w:t xml:space="preserve">              посещение </w:t>
      </w:r>
      <w:proofErr w:type="spellStart"/>
      <w:r w:rsidRPr="003F4816"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  <w:t>профориентационных</w:t>
      </w:r>
      <w:proofErr w:type="spellEnd"/>
      <w:r w:rsidRPr="003F4816"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  <w:t xml:space="preserve"> выставок, ярмарок профессий, дней открытых дверей в организациях профессионального, высшего образования;  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3F481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           совместное с педагогами изучение обучающимися </w:t>
      </w:r>
      <w:proofErr w:type="spellStart"/>
      <w:r w:rsidRPr="003F481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интернет-ресурсов</w:t>
      </w:r>
      <w:proofErr w:type="spellEnd"/>
      <w:r w:rsidRPr="003F481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, посвящённых выбору профессий, прохождение </w:t>
      </w:r>
      <w:proofErr w:type="spellStart"/>
      <w:r w:rsidRPr="003F481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профориентационного</w:t>
      </w:r>
      <w:proofErr w:type="spellEnd"/>
      <w:r w:rsidRPr="003F481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proofErr w:type="spellStart"/>
      <w:r w:rsidRPr="003F481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онлайн-тестирования</w:t>
      </w:r>
      <w:proofErr w:type="spellEnd"/>
      <w:r w:rsidRPr="003F481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, </w:t>
      </w:r>
      <w:proofErr w:type="spellStart"/>
      <w:r w:rsidRPr="003F481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онлайн-курсов</w:t>
      </w:r>
      <w:proofErr w:type="spellEnd"/>
      <w:r w:rsidRPr="003F481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по интересующим профессиям и направлениям профессионального образования; 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F481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участие в работе всероссийских </w:t>
      </w:r>
      <w:proofErr w:type="spellStart"/>
      <w:r w:rsidRPr="003F4816">
        <w:rPr>
          <w:rFonts w:ascii="Times New Roman" w:eastAsia="Calibri" w:hAnsi="Times New Roman" w:cs="Times New Roman"/>
          <w:sz w:val="26"/>
          <w:szCs w:val="26"/>
          <w:lang w:eastAsia="en-US"/>
        </w:rPr>
        <w:t>профориентационных</w:t>
      </w:r>
      <w:proofErr w:type="spellEnd"/>
      <w:r w:rsidRPr="003F481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проектов,</w:t>
      </w:r>
      <w:r w:rsidRPr="003F4816">
        <w:rPr>
          <w:rFonts w:ascii="Times New Roman" w:eastAsia="№Е" w:hAnsi="Times New Roman" w:cs="Times New Roman"/>
          <w:kern w:val="2"/>
          <w:sz w:val="26"/>
          <w:szCs w:val="26"/>
        </w:rPr>
        <w:t xml:space="preserve"> созданных в сети интернет, просмотр лекций, решение учебно-тренировочных задач, участие в мастер классах, посещение открытых уроков </w:t>
      </w:r>
      <w:proofErr w:type="gramStart"/>
      <w:r w:rsidRPr="003F4816">
        <w:rPr>
          <w:rFonts w:ascii="Times New Roman" w:eastAsia="№Е" w:hAnsi="Times New Roman" w:cs="Times New Roman"/>
          <w:kern w:val="2"/>
          <w:sz w:val="26"/>
          <w:szCs w:val="26"/>
        </w:rPr>
        <w:t xml:space="preserve">( </w:t>
      </w:r>
      <w:proofErr w:type="gramEnd"/>
      <w:r w:rsidRPr="003F4816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на портале «</w:t>
      </w:r>
      <w:proofErr w:type="spellStart"/>
      <w:r w:rsidRPr="003F4816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ПроеКТОриЯ</w:t>
      </w:r>
      <w:proofErr w:type="spellEnd"/>
      <w:r w:rsidRPr="003F4816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» -8-9 классы)</w:t>
      </w:r>
      <w:r w:rsidRPr="003F4816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F481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</w:t>
      </w:r>
      <w:r w:rsidRPr="003F481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 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3F481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            освоение </w:t>
      </w:r>
      <w:proofErr w:type="gramStart"/>
      <w:r w:rsidRPr="003F481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обучающимися</w:t>
      </w:r>
      <w:proofErr w:type="gramEnd"/>
      <w:r w:rsidRPr="003F481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основ профессии в рамках различных курсов по выбору, включённых в обязательную часть образовательной программы, в рамках компонента об участниках образовательных отношений, внеурочной деятельности или в рамках дополнительного образования;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             </w:t>
      </w: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прохождение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профориентационного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онлайн-тестирования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, прохождение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онлайн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курсов по интересующим профессиям и направлениям </w:t>
      </w: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lastRenderedPageBreak/>
        <w:t xml:space="preserve">образования; 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 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 </w:t>
      </w:r>
      <w:proofErr w:type="spellStart"/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профориентационные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деловые игры (игры, в которых выработка решений происходит на основе анализа информации и поэтапного ее уточнения в условиях поступающей и вырабатываемой в ходе игры новой информации; такие игры дают возможность погрузится в реальность, отличающуюся от школьной, примерить на себя новую роль, получить информацию для анализа и размышлений);</w:t>
      </w:r>
      <w:proofErr w:type="gramEnd"/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     бланковые и карточные игры (дают возможность быстрого составления из карточек различных образов, объектов, моделирования определенных элементов действий, связанных с достижением жизненных и профессиональных целей);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профориентационные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квесты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(решение в игровой форме ситуаций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профориентационной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направленности с прохождением промежуточных стадий, на которых необходимо выполнение каких-либо действий, с индивидуальной ролью учащегося или коллективным заданием, в офлайн и онлайн форматах);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      активизирующие и ценностно-смысловые опросники (направлены на стимулирование размышлений школьника о вариантах продолжения образования, перспективах личностного и профессионального роста); решение кейсов (ситуаций, в которых необходимо принять решение, занять определенную позицию);</w:t>
      </w:r>
    </w:p>
    <w:p w:rsidR="003F4816" w:rsidRPr="003F4816" w:rsidRDefault="003F4816" w:rsidP="003F4816">
      <w:pPr>
        <w:tabs>
          <w:tab w:val="left" w:pos="2228"/>
        </w:tabs>
        <w:suppressAutoHyphens w:val="0"/>
        <w:spacing w:line="360" w:lineRule="auto"/>
        <w:ind w:right="24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виртуальные кабинеты профориентации (специализированные сайты или чаще разделы на сайтах школ, где агрегирована и структурирована информация.</w:t>
      </w:r>
      <w:proofErr w:type="gramEnd"/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b/>
          <w:color w:val="000000"/>
          <w:spacing w:val="9"/>
          <w:sz w:val="26"/>
          <w:szCs w:val="26"/>
          <w:lang w:eastAsia="ru-RU" w:bidi="ar-SA"/>
        </w:rPr>
        <w:t xml:space="preserve">             26.3.2.12.Модуль « Классное руководство и наставничество»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lastRenderedPageBreak/>
        <w:t xml:space="preserve">          Реализация воспитательного потенциала классного руководства как деятельности педагогических работников, осуществляющих классное руководство в качестве особого вида педагогической деятельности, направленной, в первую очередь, на решение задач воспитания и социализации обучающихся, предусматривает: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Работа с классным коллективом: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организация интересных и полезных для личностного развития ребенка совместных дел,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профориентационной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направленности), позволяющие с одной стороны, - вовлечь в них детей с самыми разными потребностями и тем самым дать им возможность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самореализоваться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в них, а с другой; 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проведение классных часов,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 возможности обсуждения и принятия решений по обсуждаемой проблеме, создания благоприятной среды для общения;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</w:t>
      </w: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u w:val="single"/>
          <w:lang w:eastAsia="ru-RU" w:bidi="ar-SA"/>
        </w:rPr>
        <w:t>с</w:t>
      </w: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плочение коллектива класса через: игры и тренинги; однодневные и многодневные походы и экскурсии; 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празднования в классе дней рождения детей, включающие в себя подготовленные ученическими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микрогруппами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поздравления, сюрпризы, творческие подарки и розыгрыши; регулярные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внутриклассные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«огоньки» и вечера, дающие каждому школьнику возможность рефлексии собственного участия в жизни класса;</w:t>
      </w:r>
      <w:proofErr w:type="gramEnd"/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выработка совместно со школьниками законов класса, помогающих детям освоить нормы и правила общения, которым они должны следовать в </w:t>
      </w: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lastRenderedPageBreak/>
        <w:t xml:space="preserve">школе. 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Индивидуальная работа с учащимися: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- со школьным психологом;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- вместе анализируют свои успехи и неудачи;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коррекция поведения ребенка через частные беседы с ним, его родителями или законными представителями, с другими учащимися класса,    через включение в проводимые школьным психологом тренинги общения, через предложение взять на себя ответственность за то или иное поручение в классе.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Работа с учителями, преподающими в классе: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  регулярные консультации классного руководителя с учителям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и-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учащимися,       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lastRenderedPageBreak/>
        <w:t xml:space="preserve">          привлечение учителей к участию во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внутриклассных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от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учебной, обстановке; 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привлечение учителей к участию в родительских собраниях класса для объединения усилий в деле обучения и воспитания детей.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Работа с родителями учащихся или их законными представителями: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регулярное информирование родителей о школьных успехах и проблемах их детей, о жизни класса в целом;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помощь родителям школьников или их законным представителям в регулировании отношений между ними, администрацией школы и учителями - предметниками;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   привлечение членов семей школьников к организации и проведению дел класса;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организация на базе класса семейных праздников, конкурсов, соревнований, направленных на сплочение семьи и школы.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В МБОУ СОШ №12 функционируют МО классных руководителей.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Методические объединения классных руководителей - структурное подразделение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внутришкольной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системы управления воспитательным процессом, координирующее научно - методическую и организационную работу классных руководителей, в которых учатся и воспитываются учащиеся определенной группы.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Основные задачи работы методического объединения классных руководителей: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повышать уровень профессионализма классного руководителя в сфере его педагогической компетенции;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создавать условия для развития и совершенствования педагогического мастерства каждого классного руководителя;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развивать информационную культуру классных руководителей и </w:t>
      </w: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lastRenderedPageBreak/>
        <w:t>использование информационных технологий на этапе усвоения ФГОС;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осваивать классным руководителям новые подходы к оценке образовательных достижений учащихся;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обеспечивать высокий методический уровень проведения всех видов занятий (в т.ч. внеурочной деятельности, классных часов и т.д.);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систематически отслеживать работу по накоплению и обобщению актуального педагогического опыта классных руководителей через систему научно – практических семинаров, методических дней,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взаимопосещения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уроков, конкурсов педагогического мастерства, участия в педагогических чтениях и конференциях;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организовывать информационно-методическую и практическую помощь классным руководителям в воспитательной работе с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обучающимися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;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формировать у классных руководителей теоретическую и практическую базу для моделирования системы воспитания в классе;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оказывать помощь классным руководителям в овладении новыми педагогическими технологиями воспитательного процесса, повышать творческий потенциал педагогов с учетом их индивидуальных способностей;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создавать информационно-педагогический банк собственных достижений, обеспечивать популяризацию собственного опыта через открытые внеурочные мероприятия,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самопрезентации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, выступления,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портфолио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.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b/>
          <w:color w:val="000000"/>
          <w:spacing w:val="9"/>
          <w:sz w:val="26"/>
          <w:szCs w:val="26"/>
          <w:lang w:eastAsia="ru-RU" w:bidi="ar-SA"/>
        </w:rPr>
        <w:t>26.3.2.13. Модуль «РДДМ»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 Деятельность школьного отделения</w:t>
      </w:r>
      <w:r w:rsidRPr="003F481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РДДМ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Участником школьного отделения РДДМ может стать любой школьник старше 8 лет. Дети и родители самостоятельно принимают решение об участии в проектах РДДМ. РДДМ развивает социальную направленность личности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обучающегося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, привлекает школьников к различным видам активности, формирует благоприятный микроклимат для детей в школе, семье, ближайшем социальном окружении. Воспитание в РДДМ осуществляется через направления: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lastRenderedPageBreak/>
        <w:t xml:space="preserve">      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Личностное развитие - участие в городских,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целом, развитие в себе такие качества как забота, уважение, умение сопереживать, умение общаться, слушать и слышать других.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На популяризацию профессий направлены уроки «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ПроеКТОрия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» любовь к здоровому образу жизни прививается на соревнованиях «Веселые старты», ГТО;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Гражданская активность - волонтеры участвуют в мероприятиях, посвященных Победе и другим событиям, отправляются в социальные и экологические рейды и десанты, оказывают посильную помощь пожилым людям,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т.п.), дающих ребенку возможность получить социально значимый опыт гражданского поведения.</w:t>
      </w:r>
      <w:proofErr w:type="gramEnd"/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spacing w:val="9"/>
          <w:sz w:val="26"/>
          <w:szCs w:val="26"/>
          <w:lang w:eastAsia="ru-RU" w:bidi="ar-SA"/>
        </w:rPr>
        <w:t xml:space="preserve">          Военно-патриотическое направление – деятельность отрядов </w:t>
      </w:r>
      <w:proofErr w:type="spellStart"/>
      <w:r w:rsidRPr="003F4816">
        <w:rPr>
          <w:rFonts w:ascii="Times New Roman" w:eastAsia="Times New Roman" w:hAnsi="Times New Roman" w:cs="Times New Roman"/>
          <w:spacing w:val="9"/>
          <w:sz w:val="26"/>
          <w:szCs w:val="26"/>
          <w:lang w:eastAsia="ru-RU" w:bidi="ar-SA"/>
        </w:rPr>
        <w:t>Юнармии</w:t>
      </w:r>
      <w:proofErr w:type="spellEnd"/>
      <w:r w:rsidRPr="003F4816">
        <w:rPr>
          <w:rFonts w:ascii="Times New Roman" w:eastAsia="Times New Roman" w:hAnsi="Times New Roman" w:cs="Times New Roman"/>
          <w:spacing w:val="9"/>
          <w:sz w:val="26"/>
          <w:szCs w:val="26"/>
          <w:lang w:eastAsia="ru-RU" w:bidi="ar-SA"/>
        </w:rPr>
        <w:t xml:space="preserve">, школьного спортивного клуба Лидер, ЮИД.      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Информационно-медийное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направление - объединяет ребят, участвующих в работе школьных редакций, создании и поддержке интернет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-с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транички школы и РДДМ в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соцсетях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, организации деятельности школьного пресс-центра, в рамках Всероссийской медиа-школы они учатся писать статьи, собирать фотоматериалы, вести блоги и сообщества в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соцсетях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.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Основными формами деятельности членов РДДМ являются: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участие в днях единых действий (ДЕД) и в совместных социально значимых мероприятиях;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коллективно-творческая деятельность, забота о старших и младших;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информационно-просветительские мероприятия;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разработка и поддержка инициативных проектов обучающихся;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организация наставничества «Дети обучают детей» и др.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Кроме того, воспитание в первичном отделении РДДМ как детском общественном объединении осуществляется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через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: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lastRenderedPageBreak/>
        <w:t xml:space="preserve">          утверждение и последовательную реализацию демократических процедур, дающих ребенку возможность получить социально значимый опыт гражданского поведения;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 круглогодичную организацию в рамках мероприятий и проектов РДШ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развить в себе такие качества как ответственность, забота, уважение, умение сопереживать, умение общаться, слушать и слышать других;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торжественную церемонию вступления в Российское движение школьников,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которая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способствует пропаганде движения, формированию у участников патриотизма и уважения к традициям;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рекрутинговые мероприятия в начальной школе, реализующие идею популяризации деятельности РДШ, привлечения в него новых членов;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поддержку и развитие в первичном отделении РДШ традиций и ритуалов Организации, формирующих у ребенка чувство общности с другими ее членами, чувство причастности к тому, что происходит в стране (реализуется посредством символики РДДМ, проведения торжественной церемонии вступления в члены Организации, создания и поддержки интернет-странички детского объединения в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соцсетях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, организации деятельности пресс-центра РДШ, проведения традиционных огоньков – формы коллективного анализа проводимых первичным отделением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дел).  В школе создан и работает школьный спортивный клуб «Лидер» - общественная организация учителей, родителей и учащихся. Основными функциями школьного спортивного клуба являются: 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обеспечение систематического проведения внеклассных физкультурно-спортивных мероприятий с учащимися;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организация постоянно действующих спортивных секций;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проведение </w:t>
      </w:r>
      <w:proofErr w:type="spell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внутришкольных</w:t>
      </w:r>
      <w:proofErr w:type="spell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соревнований, товарищеских спортивных встреч между классами и другими школами;</w:t>
      </w:r>
    </w:p>
    <w:p w:rsidR="003F4816" w:rsidRPr="006B3D1C" w:rsidRDefault="003F4816" w:rsidP="006B3D1C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проведение широкой пропаганды физической культуры и спорта.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b/>
          <w:color w:val="000000"/>
          <w:spacing w:val="9"/>
          <w:sz w:val="26"/>
          <w:szCs w:val="26"/>
          <w:lang w:eastAsia="ru-RU" w:bidi="ar-SA"/>
        </w:rPr>
        <w:t>26.3.2.14. Модуль «Детские общественные объединения»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Действующее на базе школы детское общественное объединение – это </w:t>
      </w: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lastRenderedPageBreak/>
        <w:t>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№ 82-ФЗ (ред. от 20.12.2017) "Об общественных объединениях" (ст. 5).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В школе существуют: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-Детское общественное объединение «Сияние»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-Юнармейский отряд «Дружина»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-Волонтерский отряд «Время твоего выбора».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Воспитание в детском общественном объединении осуществляется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через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: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реализация в детском общественном объединении демократических процедур (коллективное планирование, личная и коллективная ответственность, выборность,  взаимозаменяемость), дающих ребенку возможность получить социально значимый опыт гражданского поведения;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самоподготовку и взаимное обучение при подготовке к соревнованиям; допризывную подготовку.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неформальные встречи членов детского общественного объединения для обсуждения вопросов управления объединением, планирования дел в школе, празднования знаменательных событий для членов объединения;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поддержку, развитие и преемственность традиций и ритуалов в детском объединении,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ежегодных традиционных мероприятий, афиширование успехов и достижений, участие в мемориальных и гражданско-патриотических акциях).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b/>
          <w:color w:val="000000"/>
          <w:spacing w:val="9"/>
          <w:sz w:val="26"/>
          <w:szCs w:val="26"/>
          <w:lang w:eastAsia="ru-RU" w:bidi="ar-SA"/>
        </w:rPr>
        <w:t xml:space="preserve">      26.3.2.15. Модуль «</w:t>
      </w:r>
      <w:proofErr w:type="gramStart"/>
      <w:r w:rsidRPr="003F4816">
        <w:rPr>
          <w:rFonts w:ascii="Times New Roman" w:eastAsia="Times New Roman" w:hAnsi="Times New Roman" w:cs="Times New Roman"/>
          <w:b/>
          <w:color w:val="000000"/>
          <w:spacing w:val="9"/>
          <w:sz w:val="26"/>
          <w:szCs w:val="26"/>
          <w:lang w:eastAsia="ru-RU" w:bidi="ar-SA"/>
        </w:rPr>
        <w:t>Школьные</w:t>
      </w:r>
      <w:proofErr w:type="gramEnd"/>
      <w:r w:rsidRPr="003F4816">
        <w:rPr>
          <w:rFonts w:ascii="Times New Roman" w:eastAsia="Times New Roman" w:hAnsi="Times New Roman" w:cs="Times New Roman"/>
          <w:b/>
          <w:color w:val="000000"/>
          <w:spacing w:val="9"/>
          <w:sz w:val="26"/>
          <w:szCs w:val="26"/>
          <w:lang w:eastAsia="ru-RU" w:bidi="ar-SA"/>
        </w:rPr>
        <w:t xml:space="preserve"> медиа»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lastRenderedPageBreak/>
        <w:t xml:space="preserve">      Цель школьных медиа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разновозрастный редакционный совет подростков, старшеклассников и консультирующих их взрослых, целью которого является освещение (через школьный сайт, в Контакте школьная страница в РДШ, личные страницы школьников.) наиболее интересных моментов жизни школы, популяризация общешкольных ключевых дел, мероприятий, кружков, секций, деятельности органов ученического самоуправления.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Основа деятельности медиа в школе – творческая самоорганизация ребенка через свободный выбор им форм деятельности редакционного коллектива на принципах взаимного уважения, коллективного и личного интереса. 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        </w:t>
      </w:r>
      <w:proofErr w:type="gramStart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Содержанием деятельности педагога, курирующего школьные медиа, является организация сотрудничества с детьми и детей друг с другом внутри творческого объединения, выстраивание отношений доверия, взаимопомощи, взаимодействия в реальном общественно-значимом деле, позволяющих: а) взрослому - реализовать свой личностный потенциал (передать детям социальный, профессиональный, творческий опыт);</w:t>
      </w:r>
      <w:proofErr w:type="gramEnd"/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 б) ребенку - обрести уверенность в своих силах, проявить творческое «Я», получить поддержку взрослого, что позитивно влияет на развитие его личности и формирование мировоззрения. 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Воспитательный потенциал школьных медиа реализуется в рамках следующих видов и форм деятельности: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>Школьная газета «Сияние», на страницах которой разновозрастный редакционный совет подростков, старшеклассников и консультирующих их взрослых освещает  наиболее интересные моменты жизни школы, популяризирует общешкольные ключевые дела, мероприятия,  размещает созданные детьми рассказы, стихи, репортажи;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t xml:space="preserve">Интернет-группа - разновозрастное сообщество учащихся и педагогов, поддерживающее группу в социальных сетях с целью освещения деятельности школы в информационном пространстве, привлечения </w:t>
      </w:r>
      <w:r w:rsidRPr="003F481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  <w:lastRenderedPageBreak/>
        <w:t>внимания общественности и организации виртуальной диалоговой площадки, на которой детьми, учителями и родителями могут открыто обсуждаться значимые для школы вопросы.</w:t>
      </w: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b/>
          <w:color w:val="000000"/>
          <w:spacing w:val="9"/>
          <w:sz w:val="26"/>
          <w:szCs w:val="26"/>
          <w:lang w:eastAsia="ru-RU" w:bidi="ar-SA"/>
        </w:rPr>
        <w:t xml:space="preserve">                26.3.2.16. Модуль «</w:t>
      </w:r>
      <w:proofErr w:type="spellStart"/>
      <w:r w:rsidRPr="003F4816">
        <w:rPr>
          <w:rFonts w:ascii="Times New Roman" w:eastAsia="Times New Roman" w:hAnsi="Times New Roman" w:cs="Times New Roman"/>
          <w:b/>
          <w:color w:val="000000"/>
          <w:spacing w:val="9"/>
          <w:sz w:val="26"/>
          <w:szCs w:val="26"/>
          <w:lang w:eastAsia="ru-RU" w:bidi="ar-SA"/>
        </w:rPr>
        <w:t>Волонтерство</w:t>
      </w:r>
      <w:proofErr w:type="spellEnd"/>
      <w:r w:rsidRPr="003F4816">
        <w:rPr>
          <w:rFonts w:ascii="Times New Roman" w:eastAsia="Times New Roman" w:hAnsi="Times New Roman" w:cs="Times New Roman"/>
          <w:b/>
          <w:color w:val="000000"/>
          <w:spacing w:val="9"/>
          <w:sz w:val="26"/>
          <w:szCs w:val="26"/>
          <w:lang w:eastAsia="ru-RU" w:bidi="ar-SA"/>
        </w:rPr>
        <w:t>»</w:t>
      </w:r>
    </w:p>
    <w:p w:rsidR="003F4816" w:rsidRPr="003F4816" w:rsidRDefault="003F4816" w:rsidP="003F4816">
      <w:pPr>
        <w:tabs>
          <w:tab w:val="left" w:pos="851"/>
        </w:tabs>
        <w:wordWrap w:val="0"/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ko-KR"/>
        </w:rPr>
      </w:pPr>
      <w:r w:rsidRPr="003F4816">
        <w:rPr>
          <w:rFonts w:ascii="Times New Roman" w:eastAsia="Times New Roman" w:hAnsi="Times New Roman" w:cs="Times New Roman"/>
          <w:kern w:val="2"/>
          <w:sz w:val="26"/>
          <w:szCs w:val="26"/>
          <w:lang w:eastAsia="ko-KR"/>
        </w:rPr>
        <w:t xml:space="preserve">          </w:t>
      </w:r>
      <w:proofErr w:type="spellStart"/>
      <w:r w:rsidRPr="003F4816">
        <w:rPr>
          <w:rFonts w:ascii="Times New Roman" w:eastAsia="Times New Roman" w:hAnsi="Times New Roman" w:cs="Times New Roman"/>
          <w:kern w:val="2"/>
          <w:sz w:val="26"/>
          <w:szCs w:val="26"/>
          <w:lang w:eastAsia="ko-KR"/>
        </w:rPr>
        <w:t>Волонтерство</w:t>
      </w:r>
      <w:proofErr w:type="spellEnd"/>
      <w:r w:rsidRPr="003F4816">
        <w:rPr>
          <w:rFonts w:ascii="Times New Roman" w:eastAsia="Times New Roman" w:hAnsi="Times New Roman" w:cs="Times New Roman"/>
          <w:kern w:val="2"/>
          <w:sz w:val="26"/>
          <w:szCs w:val="26"/>
          <w:lang w:eastAsia="ko-KR"/>
        </w:rPr>
        <w:t xml:space="preserve"> – это участие школьников в общественно-полезных делах, деятельности на благо конкретных людей и социального окружения в целом. </w:t>
      </w:r>
      <w:proofErr w:type="spellStart"/>
      <w:r w:rsidRPr="003F4816">
        <w:rPr>
          <w:rFonts w:ascii="Times New Roman" w:eastAsia="Times New Roman" w:hAnsi="Times New Roman" w:cs="Times New Roman"/>
          <w:kern w:val="2"/>
          <w:sz w:val="26"/>
          <w:szCs w:val="26"/>
          <w:lang w:eastAsia="ko-KR"/>
        </w:rPr>
        <w:t>Волонтерство</w:t>
      </w:r>
      <w:proofErr w:type="spellEnd"/>
      <w:r w:rsidRPr="003F4816">
        <w:rPr>
          <w:rFonts w:ascii="Times New Roman" w:eastAsia="Times New Roman" w:hAnsi="Times New Roman" w:cs="Times New Roman"/>
          <w:kern w:val="2"/>
          <w:sz w:val="26"/>
          <w:szCs w:val="26"/>
          <w:lang w:eastAsia="ko-KR"/>
        </w:rPr>
        <w:t xml:space="preserve"> может быть событийным и повседневным. </w:t>
      </w:r>
      <w:proofErr w:type="spellStart"/>
      <w:r w:rsidRPr="003F4816">
        <w:rPr>
          <w:rFonts w:ascii="Times New Roman" w:eastAsia="Times New Roman" w:hAnsi="Times New Roman" w:cs="Times New Roman"/>
          <w:kern w:val="2"/>
          <w:sz w:val="26"/>
          <w:szCs w:val="26"/>
          <w:lang w:eastAsia="ko-KR"/>
        </w:rPr>
        <w:t>Волонтерство</w:t>
      </w:r>
      <w:proofErr w:type="spellEnd"/>
      <w:r w:rsidRPr="003F4816">
        <w:rPr>
          <w:rFonts w:ascii="Times New Roman" w:eastAsia="Times New Roman" w:hAnsi="Times New Roman" w:cs="Times New Roman"/>
          <w:kern w:val="2"/>
          <w:sz w:val="26"/>
          <w:szCs w:val="26"/>
          <w:lang w:eastAsia="ko-KR"/>
        </w:rPr>
        <w:t xml:space="preserve"> позволяет школьникам проявить такие качества как внимание, забота, уважение. </w:t>
      </w:r>
      <w:proofErr w:type="spellStart"/>
      <w:r w:rsidRPr="003F4816">
        <w:rPr>
          <w:rFonts w:ascii="Times New Roman" w:eastAsia="Times New Roman" w:hAnsi="Times New Roman" w:cs="Times New Roman"/>
          <w:kern w:val="2"/>
          <w:sz w:val="26"/>
          <w:szCs w:val="26"/>
          <w:lang w:eastAsia="ko-KR"/>
        </w:rPr>
        <w:t>Волонтерство</w:t>
      </w:r>
      <w:proofErr w:type="spellEnd"/>
      <w:r w:rsidRPr="003F4816">
        <w:rPr>
          <w:rFonts w:ascii="Times New Roman" w:eastAsia="Times New Roman" w:hAnsi="Times New Roman" w:cs="Times New Roman"/>
          <w:kern w:val="2"/>
          <w:sz w:val="26"/>
          <w:szCs w:val="26"/>
          <w:lang w:eastAsia="ko-KR"/>
        </w:rPr>
        <w:t xml:space="preserve">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3F4816">
        <w:rPr>
          <w:rFonts w:ascii="Times New Roman" w:eastAsia="Times New Roman" w:hAnsi="Times New Roman" w:cs="Times New Roman"/>
          <w:kern w:val="2"/>
          <w:sz w:val="26"/>
          <w:szCs w:val="26"/>
          <w:lang w:eastAsia="ko-KR"/>
        </w:rPr>
        <w:t>эмпатию</w:t>
      </w:r>
      <w:proofErr w:type="spellEnd"/>
      <w:r w:rsidRPr="003F4816">
        <w:rPr>
          <w:rFonts w:ascii="Times New Roman" w:eastAsia="Times New Roman" w:hAnsi="Times New Roman" w:cs="Times New Roman"/>
          <w:kern w:val="2"/>
          <w:sz w:val="26"/>
          <w:szCs w:val="26"/>
          <w:lang w:eastAsia="ko-KR"/>
        </w:rPr>
        <w:t>, умение сопереживать.</w:t>
      </w:r>
    </w:p>
    <w:p w:rsidR="003F4816" w:rsidRPr="003F4816" w:rsidRDefault="003F4816" w:rsidP="003F4816">
      <w:pPr>
        <w:tabs>
          <w:tab w:val="left" w:pos="851"/>
        </w:tabs>
        <w:wordWrap w:val="0"/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ko-KR"/>
        </w:rPr>
      </w:pPr>
      <w:r w:rsidRPr="003F4816">
        <w:rPr>
          <w:rFonts w:ascii="Times New Roman" w:eastAsia="Times New Roman" w:hAnsi="Times New Roman" w:cs="Times New Roman"/>
          <w:kern w:val="2"/>
          <w:sz w:val="26"/>
          <w:szCs w:val="26"/>
          <w:lang w:eastAsia="ko-KR"/>
        </w:rPr>
        <w:t xml:space="preserve">Воспитательный потенциал </w:t>
      </w:r>
      <w:proofErr w:type="spellStart"/>
      <w:r w:rsidRPr="003F4816">
        <w:rPr>
          <w:rFonts w:ascii="Times New Roman" w:eastAsia="Times New Roman" w:hAnsi="Times New Roman" w:cs="Times New Roman"/>
          <w:kern w:val="2"/>
          <w:sz w:val="26"/>
          <w:szCs w:val="26"/>
          <w:lang w:eastAsia="ko-KR"/>
        </w:rPr>
        <w:t>волонтерства</w:t>
      </w:r>
      <w:proofErr w:type="spellEnd"/>
      <w:r w:rsidRPr="003F4816">
        <w:rPr>
          <w:rFonts w:ascii="Times New Roman" w:eastAsia="Times New Roman" w:hAnsi="Times New Roman" w:cs="Times New Roman"/>
          <w:kern w:val="2"/>
          <w:sz w:val="26"/>
          <w:szCs w:val="26"/>
          <w:lang w:eastAsia="ko-KR"/>
        </w:rPr>
        <w:t xml:space="preserve"> реализуется следующим образом:</w:t>
      </w:r>
    </w:p>
    <w:p w:rsidR="003F4816" w:rsidRPr="003F4816" w:rsidRDefault="003F4816" w:rsidP="003F4816">
      <w:pPr>
        <w:tabs>
          <w:tab w:val="left" w:pos="851"/>
        </w:tabs>
        <w:wordWrap w:val="0"/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ko-KR"/>
        </w:rPr>
      </w:pPr>
      <w:r w:rsidRPr="003F4816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ko-KR"/>
        </w:rPr>
        <w:t>На внешкольном уровне:</w:t>
      </w:r>
    </w:p>
    <w:p w:rsidR="003F4816" w:rsidRPr="003F4816" w:rsidRDefault="003F4816" w:rsidP="003F4816">
      <w:pPr>
        <w:tabs>
          <w:tab w:val="left" w:pos="993"/>
          <w:tab w:val="left" w:pos="1310"/>
        </w:tabs>
        <w:suppressAutoHyphens w:val="0"/>
        <w:wordWrap w:val="0"/>
        <w:autoSpaceDE w:val="0"/>
        <w:autoSpaceDN w:val="0"/>
        <w:spacing w:line="360" w:lineRule="auto"/>
        <w:jc w:val="both"/>
        <w:rPr>
          <w:rFonts w:ascii="Times New Roman" w:eastAsia="№Е" w:hAnsi="Times New Roman" w:cs="Times New Roman"/>
          <w:kern w:val="2"/>
          <w:sz w:val="26"/>
          <w:szCs w:val="26"/>
        </w:rPr>
      </w:pPr>
      <w:r w:rsidRPr="003F481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Pr="003F4816">
        <w:rPr>
          <w:rFonts w:ascii="Times New Roman" w:eastAsia="№Е" w:hAnsi="Times New Roman" w:cs="Times New Roman"/>
          <w:kern w:val="2"/>
          <w:sz w:val="26"/>
          <w:szCs w:val="26"/>
        </w:rPr>
        <w:t>участие школьников в организации культурных, спортивных, гражданско-патриотических  мероприятий городского уровня от лица школы;</w:t>
      </w:r>
    </w:p>
    <w:p w:rsidR="003F4816" w:rsidRPr="003F4816" w:rsidRDefault="003F4816" w:rsidP="003F4816">
      <w:pPr>
        <w:tabs>
          <w:tab w:val="left" w:pos="993"/>
          <w:tab w:val="left" w:pos="1310"/>
        </w:tabs>
        <w:suppressAutoHyphens w:val="0"/>
        <w:wordWrap w:val="0"/>
        <w:autoSpaceDE w:val="0"/>
        <w:autoSpaceDN w:val="0"/>
        <w:spacing w:line="360" w:lineRule="auto"/>
        <w:jc w:val="both"/>
        <w:rPr>
          <w:rFonts w:ascii="Times New Roman" w:eastAsia="№Е" w:hAnsi="Times New Roman" w:cs="Times New Roman"/>
          <w:kern w:val="2"/>
          <w:sz w:val="26"/>
          <w:szCs w:val="26"/>
        </w:rPr>
      </w:pPr>
      <w:r w:rsidRPr="003F481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3F4816">
        <w:rPr>
          <w:rFonts w:ascii="Times New Roman" w:eastAsia="№Е" w:hAnsi="Times New Roman" w:cs="Times New Roman"/>
          <w:kern w:val="2"/>
          <w:sz w:val="26"/>
          <w:szCs w:val="26"/>
        </w:rPr>
        <w:t>участие школьников в организации культурных, спортивных, развлекательных мероприятий, проводимых на базе школы (в том числе городского характера);</w:t>
      </w:r>
    </w:p>
    <w:p w:rsidR="003F4816" w:rsidRPr="003F4816" w:rsidRDefault="003F4816" w:rsidP="003F4816">
      <w:pPr>
        <w:tabs>
          <w:tab w:val="left" w:pos="993"/>
          <w:tab w:val="left" w:pos="1310"/>
        </w:tabs>
        <w:suppressAutoHyphens w:val="0"/>
        <w:wordWrap w:val="0"/>
        <w:autoSpaceDE w:val="0"/>
        <w:autoSpaceDN w:val="0"/>
        <w:spacing w:line="360" w:lineRule="auto"/>
        <w:jc w:val="both"/>
        <w:rPr>
          <w:rFonts w:ascii="Times New Roman" w:eastAsia="№Е" w:hAnsi="Times New Roman" w:cs="Times New Roman"/>
          <w:kern w:val="2"/>
          <w:sz w:val="26"/>
          <w:szCs w:val="26"/>
        </w:rPr>
      </w:pPr>
      <w:r w:rsidRPr="003F481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Pr="003F4816">
        <w:rPr>
          <w:rFonts w:ascii="Times New Roman" w:eastAsia="№Е" w:hAnsi="Times New Roman" w:cs="Times New Roman"/>
          <w:kern w:val="2"/>
          <w:sz w:val="26"/>
          <w:szCs w:val="26"/>
        </w:rPr>
        <w:t>участие в традиционных благотворительных акция, таких как «Снежный       десант», «Открытка ветерану», «Георгиевская ленточка», «Ветеран живет рядом»,     «Забота» и т.п.;</w:t>
      </w:r>
    </w:p>
    <w:p w:rsidR="003F4816" w:rsidRPr="003F4816" w:rsidRDefault="003F4816" w:rsidP="003F4816">
      <w:pPr>
        <w:tabs>
          <w:tab w:val="left" w:pos="851"/>
          <w:tab w:val="left" w:pos="993"/>
          <w:tab w:val="left" w:pos="1310"/>
        </w:tabs>
        <w:suppressAutoHyphens w:val="0"/>
        <w:wordWrap w:val="0"/>
        <w:autoSpaceDE w:val="0"/>
        <w:autoSpaceDN w:val="0"/>
        <w:spacing w:line="360" w:lineRule="auto"/>
        <w:jc w:val="both"/>
        <w:rPr>
          <w:rFonts w:ascii="Times New Roman" w:eastAsia="№Е" w:hAnsi="Times New Roman" w:cs="Times New Roman"/>
          <w:kern w:val="2"/>
          <w:sz w:val="26"/>
          <w:szCs w:val="26"/>
        </w:rPr>
      </w:pPr>
      <w:r w:rsidRPr="003F481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3F4816">
        <w:rPr>
          <w:rFonts w:ascii="Times New Roman" w:eastAsia="№Е" w:hAnsi="Times New Roman" w:cs="Times New Roman"/>
          <w:kern w:val="2"/>
          <w:sz w:val="26"/>
          <w:szCs w:val="26"/>
        </w:rPr>
        <w:t xml:space="preserve">привлечение школьников к совместной работе с учреждениями социальной сферы (детские сады, </w:t>
      </w:r>
      <w:proofErr w:type="spellStart"/>
      <w:r w:rsidRPr="003F4816">
        <w:rPr>
          <w:rFonts w:ascii="Times New Roman" w:eastAsia="№Е" w:hAnsi="Times New Roman" w:cs="Times New Roman"/>
          <w:kern w:val="2"/>
          <w:sz w:val="26"/>
          <w:szCs w:val="26"/>
        </w:rPr>
        <w:t>Яровской</w:t>
      </w:r>
      <w:proofErr w:type="spellEnd"/>
      <w:r w:rsidRPr="003F4816">
        <w:rPr>
          <w:rFonts w:ascii="Times New Roman" w:eastAsia="№Е" w:hAnsi="Times New Roman" w:cs="Times New Roman"/>
          <w:kern w:val="2"/>
          <w:sz w:val="26"/>
          <w:szCs w:val="26"/>
        </w:rPr>
        <w:t xml:space="preserve"> центр помощи детям, оставшимся без попечения родителей, Дом ветеранов, Центр социальной помощи семье и детям, учреждение здравоохранения),  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</w:t>
      </w:r>
    </w:p>
    <w:p w:rsidR="003F4816" w:rsidRPr="003F4816" w:rsidRDefault="003F4816" w:rsidP="003F4816">
      <w:pPr>
        <w:tabs>
          <w:tab w:val="left" w:pos="851"/>
          <w:tab w:val="left" w:pos="993"/>
          <w:tab w:val="left" w:pos="1310"/>
        </w:tabs>
        <w:suppressAutoHyphens w:val="0"/>
        <w:wordWrap w:val="0"/>
        <w:autoSpaceDE w:val="0"/>
        <w:autoSpaceDN w:val="0"/>
        <w:spacing w:line="360" w:lineRule="auto"/>
        <w:jc w:val="both"/>
        <w:rPr>
          <w:rFonts w:ascii="Times New Roman" w:eastAsia="№Е" w:hAnsi="Times New Roman" w:cs="Times New Roman"/>
          <w:kern w:val="2"/>
          <w:sz w:val="26"/>
          <w:szCs w:val="26"/>
        </w:rPr>
      </w:pPr>
      <w:r w:rsidRPr="003F481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3F4816">
        <w:rPr>
          <w:rFonts w:ascii="Times New Roman" w:eastAsia="№Е" w:hAnsi="Times New Roman" w:cs="Times New Roman"/>
          <w:kern w:val="2"/>
          <w:sz w:val="26"/>
          <w:szCs w:val="26"/>
        </w:rPr>
        <w:t>участие школьников (с согласия родителей или законных представителей) к сбору помощи для нуждающихся, в том числе военнослужащих в регионах стихийных бедствий, военных конфликтов, чрезвычайных происшествий;</w:t>
      </w:r>
    </w:p>
    <w:p w:rsidR="003F4816" w:rsidRPr="003F4816" w:rsidRDefault="003F4816" w:rsidP="003F4816">
      <w:pPr>
        <w:tabs>
          <w:tab w:val="left" w:pos="9498"/>
          <w:tab w:val="left" w:pos="9639"/>
        </w:tabs>
        <w:suppressAutoHyphens w:val="0"/>
        <w:wordWrap w:val="0"/>
        <w:autoSpaceDE w:val="0"/>
        <w:autoSpaceDN w:val="0"/>
        <w:spacing w:line="360" w:lineRule="auto"/>
        <w:jc w:val="both"/>
        <w:rPr>
          <w:rFonts w:ascii="Times New Roman" w:eastAsia="№Е" w:hAnsi="Times New Roman" w:cs="Times New Roman"/>
          <w:kern w:val="2"/>
          <w:sz w:val="26"/>
          <w:szCs w:val="26"/>
        </w:rPr>
      </w:pPr>
      <w:r w:rsidRPr="003F481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3F4816">
        <w:rPr>
          <w:rFonts w:ascii="Times New Roman" w:eastAsia="№Е" w:hAnsi="Times New Roman" w:cs="Times New Roman"/>
          <w:kern w:val="2"/>
          <w:sz w:val="26"/>
          <w:szCs w:val="26"/>
        </w:rPr>
        <w:t xml:space="preserve">участие школьников в окружных (краевых) Слетах добровольческих объединений образовательных организаций </w:t>
      </w:r>
      <w:proofErr w:type="spellStart"/>
      <w:r w:rsidRPr="003F4816">
        <w:rPr>
          <w:rFonts w:ascii="Times New Roman" w:eastAsia="№Е" w:hAnsi="Times New Roman" w:cs="Times New Roman"/>
          <w:kern w:val="2"/>
          <w:sz w:val="26"/>
          <w:szCs w:val="26"/>
        </w:rPr>
        <w:t>Славгородского</w:t>
      </w:r>
      <w:proofErr w:type="spellEnd"/>
      <w:r w:rsidRPr="003F4816">
        <w:rPr>
          <w:rFonts w:ascii="Times New Roman" w:eastAsia="№Е" w:hAnsi="Times New Roman" w:cs="Times New Roman"/>
          <w:kern w:val="2"/>
          <w:sz w:val="26"/>
          <w:szCs w:val="26"/>
        </w:rPr>
        <w:t xml:space="preserve"> управленческого округа,             Алтайского края.</w:t>
      </w:r>
    </w:p>
    <w:p w:rsidR="003F4816" w:rsidRPr="003F4816" w:rsidRDefault="003F4816" w:rsidP="003F4816">
      <w:pPr>
        <w:tabs>
          <w:tab w:val="left" w:pos="851"/>
        </w:tabs>
        <w:wordWrap w:val="0"/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ko-KR"/>
        </w:rPr>
      </w:pPr>
      <w:r w:rsidRPr="003F4816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ko-KR"/>
        </w:rPr>
        <w:t xml:space="preserve">      На уровне школы:</w:t>
      </w:r>
    </w:p>
    <w:p w:rsidR="003F4816" w:rsidRPr="003F4816" w:rsidRDefault="003F4816" w:rsidP="003F4816">
      <w:pPr>
        <w:suppressAutoHyphens w:val="0"/>
        <w:wordWrap w:val="0"/>
        <w:autoSpaceDE w:val="0"/>
        <w:autoSpaceDN w:val="0"/>
        <w:spacing w:line="360" w:lineRule="auto"/>
        <w:jc w:val="both"/>
        <w:rPr>
          <w:rFonts w:ascii="Times New Roman" w:eastAsia="№Е" w:hAnsi="Times New Roman" w:cs="Times New Roman"/>
          <w:kern w:val="2"/>
          <w:sz w:val="26"/>
          <w:szCs w:val="26"/>
        </w:rPr>
      </w:pPr>
      <w:r w:rsidRPr="003F481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</w:t>
      </w:r>
      <w:r w:rsidRPr="003F4816">
        <w:rPr>
          <w:rFonts w:ascii="Times New Roman" w:eastAsia="№Е" w:hAnsi="Times New Roman" w:cs="Times New Roman"/>
          <w:kern w:val="2"/>
          <w:sz w:val="26"/>
          <w:szCs w:val="26"/>
        </w:rPr>
        <w:t>участие школьников в организации праздников, торжественных мероприятий, встреч с гостями школы;</w:t>
      </w:r>
    </w:p>
    <w:p w:rsidR="003F4816" w:rsidRPr="003F4816" w:rsidRDefault="003F4816" w:rsidP="003F4816">
      <w:pPr>
        <w:tabs>
          <w:tab w:val="left" w:pos="993"/>
          <w:tab w:val="left" w:pos="1310"/>
        </w:tabs>
        <w:suppressAutoHyphens w:val="0"/>
        <w:wordWrap w:val="0"/>
        <w:autoSpaceDE w:val="0"/>
        <w:autoSpaceDN w:val="0"/>
        <w:spacing w:line="360" w:lineRule="auto"/>
        <w:jc w:val="both"/>
        <w:rPr>
          <w:rFonts w:ascii="Times New Roman" w:eastAsia="№Е" w:hAnsi="Times New Roman" w:cs="Times New Roman"/>
          <w:kern w:val="2"/>
          <w:sz w:val="26"/>
          <w:szCs w:val="26"/>
        </w:rPr>
      </w:pPr>
      <w:r w:rsidRPr="003F481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Pr="003F4816">
        <w:rPr>
          <w:rFonts w:ascii="Times New Roman" w:eastAsia="№Е" w:hAnsi="Times New Roman" w:cs="Times New Roman"/>
          <w:kern w:val="2"/>
          <w:sz w:val="26"/>
          <w:szCs w:val="26"/>
        </w:rPr>
        <w:t>участие школьников в работе с младшими школьниками: проведение для них физкультурно-оздоровительных мероприятий, праздников, утренников, тематических вечеров;</w:t>
      </w:r>
    </w:p>
    <w:p w:rsidR="003F4816" w:rsidRPr="003F4816" w:rsidRDefault="003F4816" w:rsidP="006B3D1C">
      <w:pPr>
        <w:tabs>
          <w:tab w:val="left" w:pos="993"/>
          <w:tab w:val="left" w:pos="1310"/>
        </w:tabs>
        <w:suppressAutoHyphens w:val="0"/>
        <w:wordWrap w:val="0"/>
        <w:autoSpaceDE w:val="0"/>
        <w:autoSpaceDN w:val="0"/>
        <w:spacing w:line="360" w:lineRule="auto"/>
        <w:jc w:val="both"/>
        <w:rPr>
          <w:rFonts w:ascii="Times New Roman" w:eastAsia="№Е" w:hAnsi="Times New Roman" w:cs="Times New Roman"/>
          <w:kern w:val="2"/>
          <w:sz w:val="26"/>
          <w:szCs w:val="26"/>
        </w:rPr>
      </w:pPr>
      <w:r w:rsidRPr="003F481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3F4816">
        <w:rPr>
          <w:rFonts w:ascii="Times New Roman" w:eastAsia="№Е" w:hAnsi="Times New Roman" w:cs="Times New Roman"/>
          <w:kern w:val="2"/>
          <w:sz w:val="26"/>
          <w:szCs w:val="26"/>
        </w:rPr>
        <w:t>участие школьников к работе на прилегающей к школе территории.</w:t>
      </w:r>
    </w:p>
    <w:p w:rsidR="003F4816" w:rsidRPr="003F4816" w:rsidRDefault="003F4816" w:rsidP="003F4816">
      <w:pPr>
        <w:widowControl/>
        <w:numPr>
          <w:ilvl w:val="0"/>
          <w:numId w:val="7"/>
        </w:numPr>
        <w:tabs>
          <w:tab w:val="left" w:pos="1418"/>
        </w:tabs>
        <w:suppressAutoHyphens w:val="0"/>
        <w:spacing w:after="200" w:line="360" w:lineRule="auto"/>
        <w:ind w:firstLine="7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 w:bidi="ar-SA"/>
        </w:rPr>
      </w:pPr>
      <w:r w:rsidRPr="003F4816">
        <w:rPr>
          <w:rFonts w:ascii="Times New Roman" w:eastAsia="Times New Roman" w:hAnsi="Times New Roman" w:cs="Times New Roman"/>
          <w:b/>
          <w:sz w:val="26"/>
          <w:szCs w:val="26"/>
          <w:lang w:eastAsia="en-US" w:bidi="ar-SA"/>
        </w:rPr>
        <w:t>Организационный раздел.</w:t>
      </w:r>
    </w:p>
    <w:p w:rsidR="003F4816" w:rsidRPr="003F4816" w:rsidRDefault="003F4816" w:rsidP="003F4816">
      <w:pPr>
        <w:widowControl/>
        <w:numPr>
          <w:ilvl w:val="0"/>
          <w:numId w:val="8"/>
        </w:numPr>
        <w:tabs>
          <w:tab w:val="left" w:pos="1629"/>
        </w:tabs>
        <w:suppressAutoHyphens w:val="0"/>
        <w:spacing w:after="200" w:line="360" w:lineRule="auto"/>
        <w:ind w:firstLine="7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 w:bidi="ar-SA"/>
        </w:rPr>
      </w:pPr>
      <w:r w:rsidRPr="003F4816">
        <w:rPr>
          <w:rFonts w:ascii="Times New Roman" w:eastAsia="Times New Roman" w:hAnsi="Times New Roman" w:cs="Times New Roman"/>
          <w:b/>
          <w:sz w:val="26"/>
          <w:szCs w:val="26"/>
          <w:lang w:eastAsia="en-US" w:bidi="ar-SA"/>
        </w:rPr>
        <w:t>Кадровое обеспечение.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</w:pPr>
      <w:r w:rsidRPr="003F4816"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  <w:t>Для кадрового потенциала школы характерны стабильность состава. Наличие большей части педагогов - специалистов с большим опытом педагогической деятельности способствует организации работы в системе подготовки и повышения квалификации, а так же в выборе новых подходов к преподаванию и воспитанию. Это обеспечивает выбор наиболее приемлемых методик и технологий воспитания. С одной стороны, такое положение гарантирует высокий качественный воспитательный потенциал коллектива. С другой стороны, в последние годы наблюдается омоложение педагогических кадров.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</w:pPr>
      <w:r w:rsidRPr="003F4816"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  <w:t>Деятельность школы по развитию кадрового потенциала: в условиях модернизации образовательного процесса решающую роль в достижении главного результата – качественного образования и воспитания школьников играет профессионализм педагогических и управленческих кадров.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4816">
        <w:rPr>
          <w:rFonts w:ascii="Times New Roman" w:hAnsi="Times New Roman" w:cs="Times New Roman"/>
          <w:sz w:val="26"/>
          <w:szCs w:val="26"/>
        </w:rPr>
        <w:t xml:space="preserve"> Кадровый  состав школы: директор школы, заместитель директора по воспитательной работе, заместитель директора по учебно-воспитательной работе, советник директора по воспитательной работе, психолог. 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 w:bidi="ar-SA"/>
        </w:rPr>
      </w:pPr>
      <w:r w:rsidRPr="003F4816">
        <w:rPr>
          <w:rFonts w:ascii="Times New Roman" w:hAnsi="Times New Roman" w:cs="Times New Roman"/>
          <w:sz w:val="26"/>
          <w:szCs w:val="26"/>
        </w:rPr>
        <w:t>Всего работает 27 педагогов, классные руководители (20 человек), педагоги – предметники (26 человек), из них 62% имеют высшую квалификационную категорию, 22% - первую квалификационную категорию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4816">
        <w:rPr>
          <w:rFonts w:ascii="Times New Roman" w:hAnsi="Times New Roman" w:cs="Times New Roman"/>
          <w:sz w:val="26"/>
          <w:szCs w:val="26"/>
        </w:rPr>
        <w:t xml:space="preserve">       Педагогический коллектив успешно решает задачи, поставленные перед школой модернизацией образования: раннее обучение иностранным языкам, </w:t>
      </w:r>
      <w:proofErr w:type="spellStart"/>
      <w:r w:rsidRPr="003F4816">
        <w:rPr>
          <w:rFonts w:ascii="Times New Roman" w:hAnsi="Times New Roman" w:cs="Times New Roman"/>
          <w:sz w:val="26"/>
          <w:szCs w:val="26"/>
        </w:rPr>
        <w:t>предпрофильное</w:t>
      </w:r>
      <w:proofErr w:type="spellEnd"/>
      <w:r w:rsidRPr="003F4816">
        <w:rPr>
          <w:rFonts w:ascii="Times New Roman" w:hAnsi="Times New Roman" w:cs="Times New Roman"/>
          <w:sz w:val="26"/>
          <w:szCs w:val="26"/>
        </w:rPr>
        <w:t xml:space="preserve"> обучение, профильное обучение, информатизация образовательного пространства школы.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4816">
        <w:rPr>
          <w:rFonts w:ascii="Times New Roman" w:hAnsi="Times New Roman" w:cs="Times New Roman"/>
          <w:sz w:val="26"/>
          <w:szCs w:val="26"/>
        </w:rPr>
        <w:t xml:space="preserve">          В школе запланированы и проводятся мероприятия, направленные на повышение квалификации педагогов в сфере  воспитания, организацию научно-</w:t>
      </w:r>
      <w:r w:rsidRPr="003F4816">
        <w:rPr>
          <w:rFonts w:ascii="Times New Roman" w:hAnsi="Times New Roman" w:cs="Times New Roman"/>
          <w:sz w:val="26"/>
          <w:szCs w:val="26"/>
        </w:rPr>
        <w:lastRenderedPageBreak/>
        <w:t xml:space="preserve">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 Педагоги регулярно повышают педагогическое мастерство </w:t>
      </w:r>
      <w:proofErr w:type="gramStart"/>
      <w:r w:rsidRPr="003F4816">
        <w:rPr>
          <w:rFonts w:ascii="Times New Roman" w:hAnsi="Times New Roman" w:cs="Times New Roman"/>
          <w:sz w:val="26"/>
          <w:szCs w:val="26"/>
        </w:rPr>
        <w:t>через</w:t>
      </w:r>
      <w:proofErr w:type="gramEnd"/>
      <w:r w:rsidRPr="003F4816">
        <w:rPr>
          <w:rFonts w:ascii="Times New Roman" w:hAnsi="Times New Roman" w:cs="Times New Roman"/>
          <w:sz w:val="26"/>
          <w:szCs w:val="26"/>
        </w:rPr>
        <w:t>: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4816">
        <w:rPr>
          <w:rFonts w:ascii="Times New Roman" w:hAnsi="Times New Roman" w:cs="Times New Roman"/>
          <w:sz w:val="26"/>
          <w:szCs w:val="26"/>
        </w:rPr>
        <w:t xml:space="preserve"> курсы повышения квалификации;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4816">
        <w:rPr>
          <w:rFonts w:ascii="Times New Roman" w:hAnsi="Times New Roman" w:cs="Times New Roman"/>
          <w:sz w:val="26"/>
          <w:szCs w:val="26"/>
        </w:rPr>
        <w:t xml:space="preserve">         регулярное проведение и участие в семинарах, </w:t>
      </w:r>
      <w:proofErr w:type="spellStart"/>
      <w:r w:rsidRPr="003F4816">
        <w:rPr>
          <w:rFonts w:ascii="Times New Roman" w:hAnsi="Times New Roman" w:cs="Times New Roman"/>
          <w:sz w:val="26"/>
          <w:szCs w:val="26"/>
        </w:rPr>
        <w:t>вебинарах</w:t>
      </w:r>
      <w:proofErr w:type="spellEnd"/>
      <w:r w:rsidRPr="003F4816">
        <w:rPr>
          <w:rFonts w:ascii="Times New Roman" w:hAnsi="Times New Roman" w:cs="Times New Roman"/>
          <w:sz w:val="26"/>
          <w:szCs w:val="26"/>
        </w:rPr>
        <w:t>, научно-практических конференциях;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4816">
        <w:rPr>
          <w:rFonts w:ascii="Times New Roman" w:hAnsi="Times New Roman" w:cs="Times New Roman"/>
          <w:sz w:val="26"/>
          <w:szCs w:val="26"/>
        </w:rPr>
        <w:t xml:space="preserve">         изучение научно-методической литературы;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4816">
        <w:rPr>
          <w:rFonts w:ascii="Times New Roman" w:hAnsi="Times New Roman" w:cs="Times New Roman"/>
          <w:sz w:val="26"/>
          <w:szCs w:val="26"/>
        </w:rPr>
        <w:t xml:space="preserve">   знакомство с передовыми научными разработками и российским опытом. Ведется работа школьного методического объединения классных руководителей.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</w:pPr>
      <w:r w:rsidRPr="003F4816"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  <w:t>Важнейшими направлениями кадровой политики в области образования являются: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</w:pPr>
      <w:r w:rsidRPr="003F4816"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  <w:t xml:space="preserve">       совершенствование системы подготовки, переподготовки и повышения уровня квалификации и профессионализма педагогических и руководящих работников;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</w:pPr>
      <w:r w:rsidRPr="003F4816"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  <w:t xml:space="preserve">        работа по удовлетворению потребностей образовательного учреждения в высококвалифицированных и творческих кадрах;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</w:pPr>
      <w:r w:rsidRPr="003F4816"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  <w:t xml:space="preserve">       повышение престижа педагогической профессии;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</w:pPr>
      <w:r w:rsidRPr="003F4816"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  <w:t xml:space="preserve">      создание комфортных условий для привлечения молодых специалистов;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</w:pPr>
      <w:r w:rsidRPr="003F4816"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  <w:t xml:space="preserve">       обеспечение возможности прохождения педагогами переквалификации;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</w:pPr>
      <w:r w:rsidRPr="003F4816"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  <w:t xml:space="preserve">   </w:t>
      </w:r>
      <w:r w:rsidR="006B3D1C"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  <w:t xml:space="preserve">     </w:t>
      </w:r>
      <w:r w:rsidRPr="003F4816"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  <w:t>создание условий самоподготовки педагогов для успешности в прохождении     аттестации на более высокую квалификационную категорию;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</w:pPr>
      <w:r w:rsidRPr="003F4816"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  <w:t xml:space="preserve">        разработка индивидуальных маршрутов сопровождения педагогов;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</w:pPr>
      <w:r w:rsidRPr="003F4816"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  <w:t xml:space="preserve">        оснащение материально - технической базы;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</w:pPr>
      <w:r w:rsidRPr="003F4816"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  <w:t xml:space="preserve">        использование рациональных педагогических нагрузок;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</w:pPr>
      <w:r w:rsidRPr="003F4816"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  <w:t xml:space="preserve">       помощь педагогу в выборе темы самообразования;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</w:pPr>
      <w:r w:rsidRPr="003F4816"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  <w:t xml:space="preserve">   сопровождение педагогов по теме самообразования.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</w:pPr>
      <w:r w:rsidRPr="003F4816"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  <w:t>При планировании работы с кадрами мы учитываем: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</w:pPr>
      <w:r w:rsidRPr="003F4816"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  <w:t xml:space="preserve">  нормативные документы Министерства образования Российской Федерации, определяющие главные направления воспитательной работы;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</w:pPr>
      <w:r w:rsidRPr="003F4816"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  <w:t xml:space="preserve">  проблемы воспитания, стоящие в центре внимания;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</w:pPr>
      <w:r w:rsidRPr="003F4816"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  <w:t xml:space="preserve">  основные направления воспитательной работы, сложившиеся в школе, в том числе проблемы, над которыми работает школа;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</w:pPr>
      <w:r w:rsidRPr="003F4816"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  <w:t xml:space="preserve">  реальное состояние воспитательной работы в школе и уровень развития </w:t>
      </w:r>
      <w:r w:rsidRPr="003F4816"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  <w:lastRenderedPageBreak/>
        <w:t>личности воспитанников;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</w:pPr>
      <w:r w:rsidRPr="003F4816"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  <w:t xml:space="preserve">  возрастные особенности воспитанников и специфические проблемы воспитания школьников, возникающие на каждом этапе формирования личности;</w:t>
      </w:r>
    </w:p>
    <w:p w:rsidR="003F4816" w:rsidRPr="006B3D1C" w:rsidRDefault="003F4816" w:rsidP="006B3D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</w:pPr>
      <w:r w:rsidRPr="003F4816"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  <w:t xml:space="preserve">  уровень педагогического мастерства, квалификацию и опыт воспитателей и классных руководителей, их готовность к решению предстоящих воспитательных задач (на основе диагностики), определившиеся интересы в области теории и методики воспитания, а также реальные возможности для внедрения в практику рекомендаций педагогической теории и передового опыта.</w:t>
      </w:r>
    </w:p>
    <w:p w:rsidR="003F4816" w:rsidRPr="003F4816" w:rsidRDefault="003F4816" w:rsidP="003F4816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 w:bidi="ar-SA"/>
        </w:rPr>
      </w:pPr>
      <w:r w:rsidRPr="003F4816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 w:bidi="ar-SA"/>
        </w:rPr>
        <w:t>26.4.2 Нормативно-методическое обеспечение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</w:pPr>
      <w:r w:rsidRPr="003F4816"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  <w:t xml:space="preserve">Нормативно-методическое обеспечение реализации Программы воспитания осуществляется на основании следующих документов: </w:t>
      </w:r>
    </w:p>
    <w:p w:rsidR="003F4816" w:rsidRPr="003F4816" w:rsidRDefault="005360A6" w:rsidP="003F481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</w:pPr>
      <w:hyperlink r:id="rId20" w:history="1">
        <w:r w:rsidR="003F4816" w:rsidRPr="003F4816">
          <w:rPr>
            <w:rFonts w:ascii="Times New Roman" w:hAnsi="Times New Roman" w:cs="Times New Roman"/>
            <w:color w:val="2A2A2A"/>
            <w:sz w:val="26"/>
            <w:szCs w:val="26"/>
          </w:rPr>
          <w:t>Устав школы</w:t>
        </w:r>
      </w:hyperlink>
      <w:r w:rsidR="003F4816" w:rsidRPr="003F4816">
        <w:rPr>
          <w:rFonts w:ascii="Times New Roman" w:hAnsi="Times New Roman" w:cs="Times New Roman"/>
          <w:color w:val="2A2A2A"/>
          <w:sz w:val="26"/>
          <w:szCs w:val="26"/>
        </w:rPr>
        <w:t>;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</w:pPr>
      <w:r w:rsidRPr="003F4816"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  <w:t>Основная общеобразовательная программа образования;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</w:pPr>
      <w:r w:rsidRPr="003F4816"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  <w:t xml:space="preserve">Программа воспитания; 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</w:pPr>
      <w:r w:rsidRPr="003F4816"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  <w:t>Учебный план;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</w:pPr>
      <w:r w:rsidRPr="003F4816"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  <w:t xml:space="preserve">Рабочая программа воспитания как часть основной образовательной программы; 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</w:pPr>
      <w:r w:rsidRPr="003F4816"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  <w:t xml:space="preserve">Рабочие программы педагогов; 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</w:pPr>
      <w:r w:rsidRPr="003F4816"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  <w:t xml:space="preserve">Должностные инструкции специалистов, отвечающих за организацию воспитательной деятельности; 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en-US" w:bidi="ar-SA"/>
        </w:rPr>
      </w:pPr>
      <w:r w:rsidRPr="003F4816"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  <w:t>Документы, регламентирующие воспитательную деятельность (штатное расписание, обеспечивающее кадровый состав, реализующий воспитательную деятельность в образовательном учреждении).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F4816">
        <w:rPr>
          <w:rFonts w:ascii="Times New Roman" w:hAnsi="Times New Roman" w:cs="Times New Roman"/>
          <w:bCs/>
          <w:color w:val="000000"/>
          <w:sz w:val="26"/>
          <w:szCs w:val="26"/>
        </w:rPr>
        <w:t>Школьные нормативно-правовые акты</w:t>
      </w:r>
      <w:r w:rsidRPr="003F4816">
        <w:rPr>
          <w:rFonts w:ascii="Times New Roman" w:hAnsi="Times New Roman" w:cs="Times New Roman"/>
          <w:sz w:val="26"/>
          <w:szCs w:val="26"/>
        </w:rPr>
        <w:t xml:space="preserve"> по вопросам воспитательной деятельности</w:t>
      </w:r>
      <w:r w:rsidRPr="003F4816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F4816"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  <w:t>локальных актов</w:t>
      </w:r>
      <w:r w:rsidRPr="003F4816">
        <w:rPr>
          <w:rFonts w:ascii="Times New Roman" w:hAnsi="Times New Roman" w:cs="Times New Roman"/>
          <w:sz w:val="26"/>
          <w:szCs w:val="26"/>
        </w:rPr>
        <w:t xml:space="preserve"> </w:t>
      </w:r>
      <w:hyperlink r:id="rId21" w:history="1">
        <w:r w:rsidRPr="003F4816">
          <w:rPr>
            <w:rFonts w:ascii="Times New Roman" w:hAnsi="Times New Roman" w:cs="Times New Roman"/>
            <w:color w:val="2A2A2A"/>
            <w:sz w:val="26"/>
            <w:szCs w:val="26"/>
          </w:rPr>
          <w:t>:</w:t>
        </w:r>
      </w:hyperlink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Положение о Совете </w:t>
      </w:r>
      <w:proofErr w:type="gramStart"/>
      <w:r w:rsidRPr="003F481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3F481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Положение о методическом объединении классных руководителей;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Положение о внеурочной деятельности;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Положение о спортивном клубе;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Положение о классном руководстве;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Положение о Совете по профилактике правонарушений </w:t>
      </w:r>
      <w:proofErr w:type="gramStart"/>
      <w:r w:rsidRPr="003F481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среди</w:t>
      </w:r>
      <w:proofErr w:type="gramEnd"/>
      <w:r w:rsidRPr="003F481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обучающихся;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Положение о правилах поведения обучающихся;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Положение о работе с одаренными детьми;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Положение по использованию и включению в процесс обучения и воспитания </w:t>
      </w:r>
      <w:r w:rsidRPr="003F481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государственных символов РФ;</w:t>
      </w:r>
    </w:p>
    <w:p w:rsidR="003F4816" w:rsidRPr="003F4816" w:rsidRDefault="005360A6" w:rsidP="003F481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hyperlink r:id="rId22" w:history="1">
        <w:r w:rsidR="003F4816" w:rsidRPr="003F4816">
          <w:rPr>
            <w:rFonts w:ascii="Times New Roman" w:hAnsi="Times New Roman" w:cs="Times New Roman"/>
            <w:sz w:val="26"/>
            <w:szCs w:val="26"/>
          </w:rPr>
          <w:t>Паспорт психологической безопасности</w:t>
        </w:r>
      </w:hyperlink>
      <w:r w:rsidR="003F4816" w:rsidRPr="003F4816">
        <w:rPr>
          <w:rFonts w:ascii="Times New Roman" w:hAnsi="Times New Roman" w:cs="Times New Roman"/>
          <w:sz w:val="26"/>
          <w:szCs w:val="26"/>
        </w:rPr>
        <w:t>;</w:t>
      </w:r>
    </w:p>
    <w:p w:rsidR="003F4816" w:rsidRPr="003F4816" w:rsidRDefault="005360A6" w:rsidP="003F481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hyperlink r:id="rId23" w:tgtFrame="_blank" w:history="1">
        <w:r w:rsidR="003F4816" w:rsidRPr="003F4816">
          <w:rPr>
            <w:rFonts w:ascii="Times New Roman" w:hAnsi="Times New Roman" w:cs="Times New Roman"/>
            <w:sz w:val="26"/>
            <w:szCs w:val="26"/>
          </w:rPr>
          <w:t>Положение о программе кружка, клуба, секции</w:t>
        </w:r>
      </w:hyperlink>
      <w:r w:rsidR="003F4816" w:rsidRPr="003F4816">
        <w:rPr>
          <w:rFonts w:ascii="Times New Roman" w:hAnsi="Times New Roman" w:cs="Times New Roman"/>
          <w:sz w:val="26"/>
          <w:szCs w:val="26"/>
        </w:rPr>
        <w:t>;</w:t>
      </w:r>
    </w:p>
    <w:p w:rsidR="003F4816" w:rsidRPr="003F4816" w:rsidRDefault="005360A6" w:rsidP="003F481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hyperlink r:id="rId24" w:history="1">
        <w:r w:rsidR="003F4816" w:rsidRPr="003F4816">
          <w:rPr>
            <w:rFonts w:ascii="Times New Roman" w:eastAsia="Times New Roman" w:hAnsi="Times New Roman" w:cs="Times New Roman"/>
            <w:sz w:val="26"/>
            <w:szCs w:val="26"/>
            <w:lang w:eastAsia="ru-RU" w:bidi="ar-SA"/>
          </w:rPr>
          <w:t>Положение о школьной службе примирения</w:t>
        </w:r>
      </w:hyperlink>
      <w:r w:rsidR="003F4816" w:rsidRPr="003F4816">
        <w:rPr>
          <w:rFonts w:ascii="Times New Roman" w:hAnsi="Times New Roman" w:cs="Times New Roman"/>
          <w:sz w:val="26"/>
          <w:szCs w:val="26"/>
        </w:rPr>
        <w:t>;</w:t>
      </w:r>
    </w:p>
    <w:p w:rsidR="003F4816" w:rsidRPr="003F4816" w:rsidRDefault="005360A6" w:rsidP="003F481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hyperlink r:id="rId25" w:history="1">
        <w:r w:rsidR="003F4816" w:rsidRPr="003F4816">
          <w:rPr>
            <w:rFonts w:ascii="Times New Roman" w:eastAsia="Times New Roman" w:hAnsi="Times New Roman" w:cs="Times New Roman"/>
            <w:sz w:val="26"/>
            <w:szCs w:val="26"/>
            <w:lang w:eastAsia="ru-RU" w:bidi="ar-SA"/>
          </w:rPr>
          <w:t>Положение о противодействии коррупции</w:t>
        </w:r>
      </w:hyperlink>
      <w:r w:rsidR="003F4816" w:rsidRPr="003F4816">
        <w:rPr>
          <w:rFonts w:ascii="Times New Roman" w:hAnsi="Times New Roman" w:cs="Times New Roman"/>
          <w:sz w:val="26"/>
          <w:szCs w:val="26"/>
        </w:rPr>
        <w:t>;</w:t>
      </w:r>
    </w:p>
    <w:p w:rsidR="003F4816" w:rsidRPr="003F4816" w:rsidRDefault="005360A6" w:rsidP="003F481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hyperlink r:id="rId26" w:history="1">
        <w:r w:rsidR="003F4816" w:rsidRPr="003F4816">
          <w:rPr>
            <w:rFonts w:ascii="Times New Roman" w:eastAsia="Times New Roman" w:hAnsi="Times New Roman" w:cs="Times New Roman"/>
            <w:sz w:val="26"/>
            <w:szCs w:val="26"/>
            <w:lang w:eastAsia="ru-RU" w:bidi="ar-SA"/>
          </w:rPr>
          <w:t>Положение о психолого-медико-педагогическом консилиуме</w:t>
        </w:r>
      </w:hyperlink>
      <w:r w:rsidR="003F4816" w:rsidRPr="003F4816">
        <w:rPr>
          <w:rFonts w:ascii="Times New Roman" w:hAnsi="Times New Roman" w:cs="Times New Roman"/>
          <w:sz w:val="26"/>
          <w:szCs w:val="26"/>
        </w:rPr>
        <w:t>;</w:t>
      </w:r>
    </w:p>
    <w:p w:rsidR="003F4816" w:rsidRPr="003F4816" w:rsidRDefault="005360A6" w:rsidP="003F481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hyperlink r:id="rId27" w:tgtFrame="_blank" w:history="1">
        <w:r w:rsidR="003F4816" w:rsidRPr="003F4816">
          <w:rPr>
            <w:rFonts w:ascii="Times New Roman" w:eastAsia="Times New Roman" w:hAnsi="Times New Roman" w:cs="Times New Roman"/>
            <w:sz w:val="26"/>
            <w:szCs w:val="26"/>
            <w:lang w:eastAsia="ru-RU" w:bidi="ar-SA"/>
          </w:rPr>
          <w:t xml:space="preserve">Положение о школе </w:t>
        </w:r>
        <w:proofErr w:type="gramStart"/>
        <w:r w:rsidR="003F4816" w:rsidRPr="003F4816">
          <w:rPr>
            <w:rFonts w:ascii="Times New Roman" w:eastAsia="Times New Roman" w:hAnsi="Times New Roman" w:cs="Times New Roman"/>
            <w:sz w:val="26"/>
            <w:szCs w:val="26"/>
            <w:lang w:eastAsia="ru-RU" w:bidi="ar-SA"/>
          </w:rPr>
          <w:t>ответственного</w:t>
        </w:r>
        <w:proofErr w:type="gramEnd"/>
        <w:r w:rsidR="003F4816" w:rsidRPr="003F4816">
          <w:rPr>
            <w:rFonts w:ascii="Times New Roman" w:eastAsia="Times New Roman" w:hAnsi="Times New Roman" w:cs="Times New Roman"/>
            <w:sz w:val="26"/>
            <w:szCs w:val="26"/>
            <w:lang w:eastAsia="ru-RU" w:bidi="ar-SA"/>
          </w:rPr>
          <w:t xml:space="preserve"> </w:t>
        </w:r>
        <w:proofErr w:type="spellStart"/>
        <w:r w:rsidR="003F4816" w:rsidRPr="003F4816">
          <w:rPr>
            <w:rFonts w:ascii="Times New Roman" w:eastAsia="Times New Roman" w:hAnsi="Times New Roman" w:cs="Times New Roman"/>
            <w:sz w:val="26"/>
            <w:szCs w:val="26"/>
            <w:lang w:eastAsia="ru-RU" w:bidi="ar-SA"/>
          </w:rPr>
          <w:t>родительства</w:t>
        </w:r>
        <w:proofErr w:type="spellEnd"/>
      </w:hyperlink>
      <w:r w:rsidR="003F4816" w:rsidRPr="003F4816">
        <w:rPr>
          <w:rFonts w:ascii="Times New Roman" w:hAnsi="Times New Roman" w:cs="Times New Roman"/>
          <w:sz w:val="26"/>
          <w:szCs w:val="26"/>
        </w:rPr>
        <w:t>;</w:t>
      </w:r>
    </w:p>
    <w:p w:rsidR="003F4816" w:rsidRPr="003F4816" w:rsidRDefault="005360A6" w:rsidP="003F481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hyperlink r:id="rId28" w:history="1">
        <w:r w:rsidR="003F4816" w:rsidRPr="003F4816">
          <w:rPr>
            <w:rFonts w:ascii="Times New Roman" w:eastAsia="Times New Roman" w:hAnsi="Times New Roman" w:cs="Times New Roman"/>
            <w:sz w:val="26"/>
            <w:szCs w:val="26"/>
            <w:lang w:eastAsia="ru-RU" w:bidi="ar-SA"/>
          </w:rPr>
          <w:t xml:space="preserve">Положение о </w:t>
        </w:r>
        <w:proofErr w:type="spellStart"/>
        <w:r w:rsidR="003F4816" w:rsidRPr="003F4816">
          <w:rPr>
            <w:rFonts w:ascii="Times New Roman" w:eastAsia="Times New Roman" w:hAnsi="Times New Roman" w:cs="Times New Roman"/>
            <w:sz w:val="26"/>
            <w:szCs w:val="26"/>
            <w:lang w:eastAsia="ru-RU" w:bidi="ar-SA"/>
          </w:rPr>
          <w:t>Наркопост</w:t>
        </w:r>
        <w:proofErr w:type="spellEnd"/>
        <w:r w:rsidR="003F4816" w:rsidRPr="003F4816">
          <w:rPr>
            <w:rFonts w:ascii="Times New Roman" w:eastAsia="Times New Roman" w:hAnsi="Times New Roman" w:cs="Times New Roman"/>
            <w:sz w:val="26"/>
            <w:szCs w:val="26"/>
            <w:lang w:eastAsia="ru-RU" w:bidi="ar-SA"/>
          </w:rPr>
          <w:t xml:space="preserve"> общественном формировании</w:t>
        </w:r>
      </w:hyperlink>
      <w:r w:rsidR="003F4816" w:rsidRPr="003F4816">
        <w:rPr>
          <w:rFonts w:ascii="Times New Roman" w:hAnsi="Times New Roman" w:cs="Times New Roman"/>
          <w:sz w:val="26"/>
          <w:szCs w:val="26"/>
        </w:rPr>
        <w:t>;</w:t>
      </w:r>
    </w:p>
    <w:p w:rsidR="003F4816" w:rsidRPr="003F4816" w:rsidRDefault="005360A6" w:rsidP="003F481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hyperlink r:id="rId29" w:history="1">
        <w:r w:rsidR="003F4816" w:rsidRPr="003F4816">
          <w:rPr>
            <w:rFonts w:ascii="Times New Roman" w:eastAsia="Times New Roman" w:hAnsi="Times New Roman" w:cs="Times New Roman"/>
            <w:sz w:val="26"/>
            <w:szCs w:val="26"/>
            <w:lang w:eastAsia="ru-RU" w:bidi="ar-SA"/>
          </w:rPr>
          <w:t>Положение о Совете профилактики правонарушений</w:t>
        </w:r>
      </w:hyperlink>
      <w:r w:rsidR="003F4816" w:rsidRPr="003F4816">
        <w:rPr>
          <w:rFonts w:ascii="Times New Roman" w:hAnsi="Times New Roman" w:cs="Times New Roman"/>
          <w:sz w:val="26"/>
          <w:szCs w:val="26"/>
        </w:rPr>
        <w:t>;</w:t>
      </w:r>
    </w:p>
    <w:p w:rsidR="003F4816" w:rsidRPr="003F4816" w:rsidRDefault="005360A6" w:rsidP="003F481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hyperlink r:id="rId30" w:history="1">
        <w:r w:rsidR="003F4816" w:rsidRPr="003F4816">
          <w:rPr>
            <w:rFonts w:ascii="Times New Roman" w:eastAsia="Times New Roman" w:hAnsi="Times New Roman" w:cs="Times New Roman"/>
            <w:sz w:val="26"/>
            <w:szCs w:val="26"/>
            <w:lang w:eastAsia="ru-RU" w:bidi="ar-SA"/>
          </w:rPr>
          <w:t xml:space="preserve">Положение об организации и порядке ведения </w:t>
        </w:r>
        <w:proofErr w:type="spellStart"/>
        <w:r w:rsidR="003F4816" w:rsidRPr="003F4816">
          <w:rPr>
            <w:rFonts w:ascii="Times New Roman" w:eastAsia="Times New Roman" w:hAnsi="Times New Roman" w:cs="Times New Roman"/>
            <w:sz w:val="26"/>
            <w:szCs w:val="26"/>
            <w:lang w:eastAsia="ru-RU" w:bidi="ar-SA"/>
          </w:rPr>
          <w:t>внутришкольного</w:t>
        </w:r>
        <w:proofErr w:type="spellEnd"/>
        <w:r w:rsidR="003F4816" w:rsidRPr="003F4816">
          <w:rPr>
            <w:rFonts w:ascii="Times New Roman" w:eastAsia="Times New Roman" w:hAnsi="Times New Roman" w:cs="Times New Roman"/>
            <w:sz w:val="26"/>
            <w:szCs w:val="26"/>
            <w:lang w:eastAsia="ru-RU" w:bidi="ar-SA"/>
          </w:rPr>
          <w:t xml:space="preserve"> учёта</w:t>
        </w:r>
      </w:hyperlink>
      <w:r w:rsidR="003F4816" w:rsidRPr="003F4816">
        <w:rPr>
          <w:rFonts w:ascii="Times New Roman" w:hAnsi="Times New Roman" w:cs="Times New Roman"/>
          <w:sz w:val="26"/>
          <w:szCs w:val="26"/>
        </w:rPr>
        <w:t>;</w:t>
      </w:r>
    </w:p>
    <w:p w:rsidR="003F4816" w:rsidRPr="003F4816" w:rsidRDefault="005360A6" w:rsidP="003F481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hyperlink r:id="rId31" w:history="1">
        <w:r w:rsidR="003F4816" w:rsidRPr="003F4816">
          <w:rPr>
            <w:rFonts w:ascii="Times New Roman" w:eastAsia="Times New Roman" w:hAnsi="Times New Roman" w:cs="Times New Roman"/>
            <w:sz w:val="26"/>
            <w:szCs w:val="26"/>
            <w:lang w:eastAsia="ru-RU" w:bidi="ar-SA"/>
          </w:rPr>
          <w:t>Положение о школьном спортивном клубе "Лидер"</w:t>
        </w:r>
      </w:hyperlink>
    </w:p>
    <w:p w:rsidR="003F4816" w:rsidRPr="003F4816" w:rsidRDefault="005360A6" w:rsidP="003F4816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  <w:hyperlink r:id="rId32" w:history="1">
        <w:r w:rsidR="003F4816" w:rsidRPr="003F4816">
          <w:rPr>
            <w:rFonts w:ascii="Times New Roman" w:eastAsia="Times New Roman" w:hAnsi="Times New Roman" w:cs="Times New Roman"/>
            <w:sz w:val="26"/>
            <w:szCs w:val="26"/>
            <w:lang w:eastAsia="ru-RU" w:bidi="ar-SA"/>
          </w:rPr>
          <w:t>Положение о порядке действия работников при выявлении факта жестокого обращения (насилия) в отношении обучающихся</w:t>
        </w:r>
      </w:hyperlink>
      <w:r w:rsidR="003F4816" w:rsidRPr="003F4816">
        <w:rPr>
          <w:rFonts w:ascii="Times New Roman" w:hAnsi="Times New Roman" w:cs="Times New Roman"/>
          <w:sz w:val="26"/>
          <w:szCs w:val="26"/>
        </w:rPr>
        <w:t>;</w:t>
      </w:r>
    </w:p>
    <w:p w:rsidR="003F4816" w:rsidRPr="009B0F91" w:rsidRDefault="003F4816" w:rsidP="009B0F91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  <w:r w:rsidRPr="003F481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Положение по использованию и включению в процесс обучения и воспитания государственных символов.</w:t>
      </w:r>
    </w:p>
    <w:p w:rsidR="003F4816" w:rsidRPr="003F4816" w:rsidRDefault="003F4816" w:rsidP="003F4816">
      <w:pPr>
        <w:widowControl/>
        <w:suppressAutoHyphens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F481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26.4.3. Требования к условиям работы с </w:t>
      </w:r>
      <w:proofErr w:type="gramStart"/>
      <w:r w:rsidRPr="003F481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обучающимися</w:t>
      </w:r>
      <w:proofErr w:type="gramEnd"/>
      <w:r w:rsidRPr="003F481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с особыми</w:t>
      </w:r>
    </w:p>
    <w:p w:rsidR="003F4816" w:rsidRPr="003F4816" w:rsidRDefault="003F4816" w:rsidP="003F4816">
      <w:pPr>
        <w:widowControl/>
        <w:suppressAutoHyphens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F481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образовательными потребностями.</w:t>
      </w:r>
    </w:p>
    <w:p w:rsidR="003F4816" w:rsidRPr="003F4816" w:rsidRDefault="003F4816" w:rsidP="003F4816">
      <w:pPr>
        <w:widowControl/>
        <w:suppressAutoHyphens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          Особыми задачами воспитания </w:t>
      </w:r>
      <w:proofErr w:type="gramStart"/>
      <w:r w:rsidRPr="003F4816">
        <w:rPr>
          <w:rFonts w:ascii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 с особыми образовательными потребностями являются: 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            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 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формирование доброжелательного отношения к обучающимся и их семьям со стороны всех участников образовательных отношений; 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             построение воспитательной деятельности с учётом индивидуальных особенностей и возможностей каждого обучающегося; 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            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 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При организации воспитания </w:t>
      </w:r>
      <w:proofErr w:type="gramStart"/>
      <w:r w:rsidRPr="003F4816">
        <w:rPr>
          <w:rFonts w:ascii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 с особыми образовательными потребностями  ориентируемся на: 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            формирование личности ребёнка с использованием адекватных возрасту и физическому и (или) психическому состоянию методов воспитания; 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     создание оптимальных условий совместного воспитания и </w:t>
      </w:r>
      <w:proofErr w:type="gramStart"/>
      <w:r w:rsidRPr="003F4816">
        <w:rPr>
          <w:rFonts w:ascii="Times New Roman" w:hAnsi="Times New Roman" w:cs="Times New Roman"/>
          <w:sz w:val="26"/>
          <w:szCs w:val="26"/>
          <w:lang w:eastAsia="ru-RU"/>
        </w:rPr>
        <w:t>обучения</w:t>
      </w:r>
      <w:proofErr w:type="gramEnd"/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классных руководителей, педагогов-психологов, учителей-логопедов, учителей-дефектологов;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           личностно-ориентированный подход в организации всех видов деятельности обучающихся с особыми образовательными потребностями. 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proofErr w:type="gramStart"/>
      <w:r w:rsidRPr="003F4816">
        <w:rPr>
          <w:rFonts w:ascii="Times New Roman" w:hAnsi="Times New Roman" w:cs="Times New Roman"/>
          <w:sz w:val="26"/>
          <w:szCs w:val="26"/>
          <w:lang w:eastAsia="ru-RU"/>
        </w:rPr>
        <w:t>В воспитательной работе с категориями обучающихся, имеющих особые образовательные потребности: обучающихся с инвалидностью, с ОВЗ, из социально уязвимых групп, одарённых, с отклоняющимся поведением, — создаются особые условия.</w:t>
      </w:r>
      <w:proofErr w:type="gramEnd"/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       Для интеллектуального развития детей, их интересов, стремлений и желаний, разностороннего развития их творческих способностей решается через проведение мероприятий, и через привлечение учащихся в различные конкурсы.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Мероприятия различной тематике, что позволяет учащимся проявить себя в различных областях. Финансовая грамотность «Учись считать деньги по-взрослому, каникулы «Время с пользой» (участие в каникулярный период в форумах, конкурсах). Виртуальная экскурсия в «Музей занимательных наук. </w:t>
      </w:r>
      <w:proofErr w:type="spellStart"/>
      <w:r w:rsidRPr="003F4816">
        <w:rPr>
          <w:rFonts w:ascii="Times New Roman" w:hAnsi="Times New Roman" w:cs="Times New Roman"/>
          <w:sz w:val="26"/>
          <w:szCs w:val="26"/>
          <w:lang w:eastAsia="ru-RU"/>
        </w:rPr>
        <w:t>Эксперементариум</w:t>
      </w:r>
      <w:proofErr w:type="spellEnd"/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», </w:t>
      </w:r>
      <w:proofErr w:type="spellStart"/>
      <w:r w:rsidRPr="003F4816">
        <w:rPr>
          <w:rFonts w:ascii="Times New Roman" w:hAnsi="Times New Roman" w:cs="Times New Roman"/>
          <w:sz w:val="26"/>
          <w:szCs w:val="26"/>
          <w:lang w:eastAsia="ru-RU"/>
        </w:rPr>
        <w:t>онлайн-экскурсия</w:t>
      </w:r>
      <w:proofErr w:type="spellEnd"/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 в музее Пушкина «Сказки кота Ученого», урок цифры «Исследование </w:t>
      </w:r>
      <w:proofErr w:type="spellStart"/>
      <w:r w:rsidRPr="003F4816">
        <w:rPr>
          <w:rFonts w:ascii="Times New Roman" w:hAnsi="Times New Roman" w:cs="Times New Roman"/>
          <w:sz w:val="26"/>
          <w:szCs w:val="26"/>
          <w:lang w:eastAsia="ru-RU"/>
        </w:rPr>
        <w:t>кибератак</w:t>
      </w:r>
      <w:proofErr w:type="spellEnd"/>
      <w:r w:rsidRPr="003F4816">
        <w:rPr>
          <w:rFonts w:ascii="Times New Roman" w:hAnsi="Times New Roman" w:cs="Times New Roman"/>
          <w:sz w:val="26"/>
          <w:szCs w:val="26"/>
          <w:lang w:eastAsia="ru-RU"/>
        </w:rPr>
        <w:t>», урок цифры «Искусственный интеллект в музыке», урок цифры «Быстрая разработка приложений», экскурсия в городскую библиотеку «День славянской письменности». Классные руководители активно вовлекают  учащихся в дистанционные и очные конкурсы международного, всероссийского, регионального и школьного уровней. В этом учебном году участие в конкурсах, олимпиадах различных уровней приняло более 857 школьников, 336 человек являются призерами и победителями.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В школе обучается 503 человека. Из них 12 детей воспитываются опекунами: 3 ребенка - в приемных семьях; 12 детей проживают в детском доме; 55 многодетных семей; 6 семей, находящихся в социально-опасном положении; малоимущих семей - 48; 10 семей имеют детей-инвалидов; 141 неполная семья. Самое пристальное внимание на протяжении всего года уделяется </w:t>
      </w:r>
      <w:proofErr w:type="gramStart"/>
      <w:r w:rsidRPr="003F4816">
        <w:rPr>
          <w:rFonts w:ascii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, состоящих на контроле.  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proofErr w:type="gramStart"/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Деятельность МБОУ СОШ № 12 по формированию у обучающихся </w:t>
      </w:r>
      <w:r w:rsidRPr="003F481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культуры здорового и безопасного образа жизни, формированию личных убеждений, качеств и привычек, способствующих снижению риска здоровью включает несколько направлений - это организация физкультурно-спортивной и оздоровительной работы, организация просветительской и методической работы, профилактическая работа с участниками образовательного процесса, разработка и осуществление комплекса мероприятий по профилактике правонарушений,</w:t>
      </w:r>
      <w:proofErr w:type="gramEnd"/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>В течение года организовано сопровождение детей с ограниченными физическими возможностями. Рабата с данной категорией детей осуществляется совместно со школьным психологом. Психологом школы разработана программа сопровождения учащихся с особенностями психофизического развития и план работы по оказанию социально-психолого-педагогической помощи семье.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          Администрация школы,  классные руководители и педагог-психолог организуют работу с несовершеннолетними и семьями, находящимися в СОП, трудной жизненной ситуации. Ежегодно обновляется банк данных на семьи учащихся школы. Оформлены социальные паспорта классов и школы.   На семьи, находящиеся в социально-опасном положении ведутся программы на основе межведомственного взаимодействия, а  на </w:t>
      </w:r>
      <w:proofErr w:type="gramStart"/>
      <w:r w:rsidRPr="003F4816">
        <w:rPr>
          <w:rFonts w:ascii="Times New Roman" w:hAnsi="Times New Roman" w:cs="Times New Roman"/>
          <w:sz w:val="26"/>
          <w:szCs w:val="26"/>
          <w:lang w:eastAsia="ru-RU"/>
        </w:rPr>
        <w:t>учащихся,  состоящих на учете в КДН  ведутся</w:t>
      </w:r>
      <w:proofErr w:type="gramEnd"/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 дневники индивидуальной работы. С  </w:t>
      </w:r>
      <w:proofErr w:type="gramStart"/>
      <w:r w:rsidRPr="003F4816">
        <w:rPr>
          <w:rFonts w:ascii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3F4816">
        <w:rPr>
          <w:rFonts w:ascii="Times New Roman" w:hAnsi="Times New Roman" w:cs="Times New Roman"/>
          <w:sz w:val="26"/>
          <w:szCs w:val="26"/>
          <w:lang w:eastAsia="ru-RU"/>
        </w:rPr>
        <w:t>, состоящими на учете, проводится индивидуальная профилактическая работа (разработаны программы социально-реабилитационных мероприятий): ежедневный контроль посещаемости занятий, успеваемости по предметам, индивидуальные беседы по правовому воспитанию, профилактические беседы.            Проводится  работа по организации досуга несовершеннолетних: посещение спортивных секций, занятий внеурочной деятельности, занятий с психологом «Тропинка к своему «Я», участие во внеклассных мероприятиях, спортивных соревнованиях. Проводится индивидуальная профилактическая работа с семьями, находящимися в социально-опасном положении.</w:t>
      </w:r>
    </w:p>
    <w:p w:rsidR="003F4816" w:rsidRPr="003F4816" w:rsidRDefault="003F4816" w:rsidP="003F481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26.4.4. Система поощрения социальной успешности и проявлений активной жизненной позиции обучающихся.</w:t>
      </w:r>
    </w:p>
    <w:p w:rsidR="003F4816" w:rsidRPr="003F4816" w:rsidRDefault="003F4816" w:rsidP="003F481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</w:t>
      </w:r>
      <w:proofErr w:type="gramStart"/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</w:t>
      </w:r>
      <w:r w:rsidRPr="003F481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максимально вовлекать их в совместную деятельность в воспитательных целях.</w:t>
      </w:r>
      <w:proofErr w:type="gramEnd"/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 Система проявлений активной жизненной позиции и поощрения социальной успешности обучающихся строится на принципах: 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 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            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 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            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 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proofErr w:type="gramStart"/>
      <w:r w:rsidRPr="003F4816">
        <w:rPr>
          <w:rFonts w:ascii="Times New Roman" w:hAnsi="Times New Roman" w:cs="Times New Roman"/>
          <w:sz w:val="26"/>
          <w:szCs w:val="26"/>
          <w:lang w:eastAsia="ru-RU"/>
        </w:rPr>
        <w:t>регулировании</w:t>
      </w:r>
      <w:proofErr w:type="gramEnd"/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 частоты награждений (недопущение избыточности в поощрениях, чрезмерно большие группы поощряемых и т. п.); 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           сочетании индивидуального и коллективного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</w:t>
      </w:r>
      <w:proofErr w:type="gramStart"/>
      <w:r w:rsidRPr="003F4816">
        <w:rPr>
          <w:rFonts w:ascii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, получившими и не получившими награду; 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proofErr w:type="gramStart"/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 </w:t>
      </w:r>
      <w:proofErr w:type="gramEnd"/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proofErr w:type="spellStart"/>
      <w:r w:rsidRPr="003F4816">
        <w:rPr>
          <w:rFonts w:ascii="Times New Roman" w:hAnsi="Times New Roman" w:cs="Times New Roman"/>
          <w:sz w:val="26"/>
          <w:szCs w:val="26"/>
          <w:lang w:eastAsia="ru-RU"/>
        </w:rPr>
        <w:t>дифференцированности</w:t>
      </w:r>
      <w:proofErr w:type="spellEnd"/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 поощрений (наличие уровней и типов наград позволяет продлить стимулирующее действие системы поощрения). 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Формы поощрения проявлений активной жизненной позиции обучающихся и социальной успешности: индивидуальные и групповые портфолио, благотворительная поддержка. 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             Ведение портфолио — деятельность обучающих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       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конкурсах). Кроме индивидуального портфолио возможно ведение портфолио класса. 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Благотворительность предусматривает публичную презентацию благотворителей и их деятельности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F4816" w:rsidRPr="003F4816" w:rsidRDefault="003F4816" w:rsidP="003F481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b/>
          <w:sz w:val="26"/>
          <w:szCs w:val="26"/>
          <w:lang w:eastAsia="ru-RU"/>
        </w:rPr>
        <w:t>26.4.5 Анализ воспитательного процесса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         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основного общего образования, установленными ФГОС ООО. 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>Планирование анализа воспитательного процесса включается в календарный план воспитательной работы.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>Основные принципы самоанализа воспитательной работы: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     взаимное уважение всех участников образовательных отношений; 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     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  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      развивающий характер осуществляемого анализа. Ориентирует на использование результатов анализа для совершенствования воспитательной </w:t>
      </w:r>
      <w:r w:rsidRPr="003F481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    распределённая ответственность за результаты личностного развития </w:t>
      </w:r>
      <w:proofErr w:type="gramStart"/>
      <w:r w:rsidRPr="003F4816">
        <w:rPr>
          <w:rFonts w:ascii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3F4816">
        <w:rPr>
          <w:rFonts w:ascii="Times New Roman" w:hAnsi="Times New Roman" w:cs="Times New Roman"/>
          <w:sz w:val="26"/>
          <w:szCs w:val="26"/>
          <w:lang w:eastAsia="ru-RU"/>
        </w:rPr>
        <w:t>. Ориентирует на понимание того, что личностное развитие обучающихся - это результат как организованного социального воспитания (в котором школа участвует наряду с другими социальными институтами), так и их стихийной социализации и саморазвития.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Основные направления анализа воспитательного процесса: 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          Результаты воспитания, социализации и саморазвития </w:t>
      </w:r>
      <w:proofErr w:type="gramStart"/>
      <w:r w:rsidRPr="003F4816">
        <w:rPr>
          <w:rFonts w:ascii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3F4816">
        <w:rPr>
          <w:rFonts w:ascii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 в каждом классе. 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Анализ проводится классными руководителями вместе с заместителем директора по воспитательной работе (советником директора по воспитательной работе при наличии) с последующим обсуждением результатов на методическом объединении классных руководителей или педагогическом совете. 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сосредотачивается на </w:t>
      </w:r>
      <w:proofErr w:type="gramStart"/>
      <w:r w:rsidRPr="003F4816">
        <w:rPr>
          <w:rFonts w:ascii="Times New Roman" w:hAnsi="Times New Roman" w:cs="Times New Roman"/>
          <w:sz w:val="26"/>
          <w:szCs w:val="26"/>
          <w:lang w:eastAsia="ru-RU"/>
        </w:rPr>
        <w:t>вопросах</w:t>
      </w:r>
      <w:proofErr w:type="gramEnd"/>
      <w:r w:rsidRPr="003F4816">
        <w:rPr>
          <w:rFonts w:ascii="Times New Roman" w:hAnsi="Times New Roman" w:cs="Times New Roman"/>
          <w:sz w:val="26"/>
          <w:szCs w:val="26"/>
          <w:lang w:eastAsia="ru-RU"/>
        </w:rPr>
        <w:t>: какие проблемы, затруднения в личностном развитии обучающихся удалось решить за прошедший учебный год? какие проблемы, затруднения решить не удалось и почему? какие новые проблемы, трудности появились, над чем предстоит работать педагогическому коллективу?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           Состояние организуемой совместной деятельности обучающихся и взрослых,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 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             Анализ проводится заместителем директора по воспитательной работе (совместно с советником директора по воспитательной работе при наличии),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</w:t>
      </w:r>
      <w:r w:rsidRPr="003F481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>проводимых общешкольных основных дел, мероприятий;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>деятельности классных руководителей и их классов;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>реализации воспитательного потенциала урочной деятельности;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организуемой внеурочной деятельности </w:t>
      </w:r>
      <w:proofErr w:type="gramStart"/>
      <w:r w:rsidRPr="003F4816">
        <w:rPr>
          <w:rFonts w:ascii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3F4816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внешкольных мероприятий; 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>создания и поддержки предметно-пространственной среды;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>взаимодействия с родительским сообществом;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>деятельности ученического самоуправления;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>деятельности по профилактике и безопасности;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>реализации потенциала социального партнерства;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деятельности по профориентации </w:t>
      </w:r>
      <w:proofErr w:type="gramStart"/>
      <w:r w:rsidRPr="003F4816">
        <w:rPr>
          <w:rFonts w:ascii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3F4816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>действующих в школе детских общественных объединений;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работы </w:t>
      </w:r>
      <w:proofErr w:type="gramStart"/>
      <w:r w:rsidRPr="003F4816">
        <w:rPr>
          <w:rFonts w:ascii="Times New Roman" w:hAnsi="Times New Roman" w:cs="Times New Roman"/>
          <w:sz w:val="26"/>
          <w:szCs w:val="26"/>
          <w:lang w:eastAsia="ru-RU"/>
        </w:rPr>
        <w:t>школьных</w:t>
      </w:r>
      <w:proofErr w:type="gramEnd"/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 медиа;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добровольческой деятельности </w:t>
      </w:r>
      <w:proofErr w:type="gramStart"/>
      <w:r w:rsidRPr="003F4816">
        <w:rPr>
          <w:rFonts w:ascii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3F4816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 работы школьных спортивных клубов;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 работы школьного театра 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           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3F4816">
        <w:rPr>
          <w:rFonts w:ascii="Times New Roman" w:hAnsi="Times New Roman" w:cs="Times New Roman"/>
          <w:sz w:val="26"/>
          <w:szCs w:val="26"/>
          <w:lang w:eastAsia="ru-RU"/>
        </w:rPr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работа при наличии) в конце учебного года, рассматриваются и утверждаются педагогическим советом или иным коллегиальным органом управления в школе.</w:t>
      </w:r>
      <w:proofErr w:type="gramEnd"/>
    </w:p>
    <w:p w:rsidR="00412D82" w:rsidRPr="003F4816" w:rsidRDefault="00412D82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49DF" w:rsidRPr="003F4816" w:rsidRDefault="003F4816" w:rsidP="00CA29D0">
      <w:pPr>
        <w:widowControl/>
        <w:suppressAutoHyphens w:val="0"/>
        <w:spacing w:after="160" w:line="256" w:lineRule="auto"/>
        <w:rPr>
          <w:rFonts w:ascii="Calibri" w:eastAsia="TimesNewRomanPSMT" w:hAnsi="Calibri" w:cs="TimesNewRomanPSMT"/>
          <w:sz w:val="28"/>
          <w:szCs w:val="28"/>
          <w:lang w:eastAsia="en-US" w:bidi="ar-SA"/>
        </w:rPr>
      </w:pPr>
      <w:r w:rsidRPr="003F4816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4D49DF" w:rsidRPr="003F481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     </w:t>
      </w: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F4816" w:rsidRPr="003F4816" w:rsidRDefault="003F4816" w:rsidP="003F48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F4816" w:rsidRPr="003F4816" w:rsidRDefault="003F4816" w:rsidP="003F481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</w:pPr>
    </w:p>
    <w:p w:rsidR="003F4816" w:rsidRPr="003F4816" w:rsidRDefault="003F4816" w:rsidP="003F481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</w:pPr>
    </w:p>
    <w:p w:rsidR="003F4816" w:rsidRPr="003F4816" w:rsidRDefault="003F4816" w:rsidP="003F4816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 w:bidi="ar-SA"/>
        </w:rPr>
      </w:pPr>
    </w:p>
    <w:p w:rsidR="003F4816" w:rsidRPr="003F4816" w:rsidRDefault="003F4816" w:rsidP="003F4816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 w:bidi="ar-SA"/>
        </w:rPr>
      </w:pPr>
    </w:p>
    <w:p w:rsidR="003F4816" w:rsidRPr="003F4816" w:rsidRDefault="003F4816" w:rsidP="003F4816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 w:bidi="ar-SA"/>
        </w:rPr>
      </w:pPr>
    </w:p>
    <w:p w:rsidR="003F4816" w:rsidRPr="003F4816" w:rsidRDefault="003F4816" w:rsidP="003F4816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 w:bidi="ar-SA"/>
        </w:rPr>
      </w:pPr>
    </w:p>
    <w:p w:rsidR="003F4816" w:rsidRDefault="003F4816" w:rsidP="003F4816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 w:bidi="ar-SA"/>
        </w:rPr>
      </w:pPr>
    </w:p>
    <w:p w:rsidR="003F4816" w:rsidRDefault="003F4816" w:rsidP="003F4816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 w:bidi="ar-SA"/>
        </w:rPr>
      </w:pPr>
    </w:p>
    <w:p w:rsidR="00683D64" w:rsidRDefault="00683D64" w:rsidP="003F4816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 w:bidi="ar-SA"/>
        </w:rPr>
      </w:pPr>
    </w:p>
    <w:p w:rsidR="00683D64" w:rsidRPr="003F4816" w:rsidRDefault="00683D64" w:rsidP="003F4816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 w:bidi="ar-SA"/>
        </w:rPr>
      </w:pPr>
    </w:p>
    <w:p w:rsidR="003F4816" w:rsidRPr="003F4816" w:rsidRDefault="003F4816" w:rsidP="003F4816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 w:bidi="ar-SA"/>
        </w:rPr>
      </w:pPr>
    </w:p>
    <w:p w:rsidR="003F4816" w:rsidRPr="003F4816" w:rsidRDefault="003F4816" w:rsidP="003F4816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 w:bidi="ar-SA"/>
        </w:rPr>
      </w:pP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6"/>
          <w:szCs w:val="26"/>
          <w:lang w:eastAsia="ru-RU" w:bidi="ar-SA"/>
        </w:rPr>
      </w:pP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6"/>
          <w:szCs w:val="26"/>
          <w:lang w:eastAsia="ru-RU" w:bidi="ar-SA"/>
        </w:rPr>
      </w:pPr>
    </w:p>
    <w:p w:rsidR="003F4816" w:rsidRPr="003F4816" w:rsidRDefault="003F4816" w:rsidP="003F4816">
      <w:pPr>
        <w:suppressAutoHyphens w:val="0"/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 w:bidi="ar-SA"/>
        </w:rPr>
      </w:pPr>
    </w:p>
    <w:p w:rsidR="003F4816" w:rsidRDefault="003F4816" w:rsidP="00E0213E">
      <w:pPr>
        <w:jc w:val="center"/>
        <w:rPr>
          <w:rFonts w:ascii="Times New Roman" w:hAnsi="Times New Roman" w:cs="Times New Roman"/>
        </w:rPr>
      </w:pPr>
    </w:p>
    <w:p w:rsidR="003F4816" w:rsidRDefault="003F4816" w:rsidP="00E0213E">
      <w:pPr>
        <w:jc w:val="center"/>
        <w:rPr>
          <w:rFonts w:ascii="Times New Roman" w:hAnsi="Times New Roman" w:cs="Times New Roman"/>
        </w:rPr>
      </w:pPr>
    </w:p>
    <w:sectPr w:rsidR="003F4816" w:rsidSect="00991C23">
      <w:footerReference w:type="default" r:id="rId33"/>
      <w:footerReference w:type="first" r:id="rId34"/>
      <w:pgSz w:w="11906" w:h="16838"/>
      <w:pgMar w:top="709" w:right="991" w:bottom="142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118" w:rsidRDefault="002A6118" w:rsidP="00813F34">
      <w:pPr>
        <w:rPr>
          <w:rFonts w:hint="eastAsia"/>
        </w:rPr>
      </w:pPr>
      <w:r>
        <w:separator/>
      </w:r>
    </w:p>
  </w:endnote>
  <w:endnote w:type="continuationSeparator" w:id="0">
    <w:p w:rsidR="002A6118" w:rsidRDefault="002A6118" w:rsidP="00813F3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2650"/>
      <w:docPartObj>
        <w:docPartGallery w:val="Page Numbers (Bottom of Page)"/>
        <w:docPartUnique/>
      </w:docPartObj>
    </w:sdtPr>
    <w:sdtContent>
      <w:p w:rsidR="00991C23" w:rsidRDefault="00991C23">
        <w:pPr>
          <w:pStyle w:val="af0"/>
          <w:jc w:val="right"/>
        </w:pPr>
        <w:fldSimple w:instr=" PAGE   \* MERGEFORMAT ">
          <w:r w:rsidR="00A45686">
            <w:rPr>
              <w:rFonts w:hint="eastAsia"/>
              <w:noProof/>
            </w:rPr>
            <w:t>5</w:t>
          </w:r>
        </w:fldSimple>
      </w:p>
    </w:sdtContent>
  </w:sdt>
  <w:p w:rsidR="001F4153" w:rsidRDefault="001F4153">
    <w:pPr>
      <w:pStyle w:val="af0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7AD" w:rsidRDefault="004937AD">
    <w:pPr>
      <w:pStyle w:val="af0"/>
      <w:jc w:val="right"/>
    </w:pPr>
  </w:p>
  <w:p w:rsidR="004937AD" w:rsidRDefault="004937AD">
    <w:pPr>
      <w:pStyle w:val="af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118" w:rsidRDefault="002A6118" w:rsidP="00813F34">
      <w:pPr>
        <w:rPr>
          <w:rFonts w:hint="eastAsia"/>
        </w:rPr>
      </w:pPr>
      <w:r>
        <w:separator/>
      </w:r>
    </w:p>
  </w:footnote>
  <w:footnote w:type="continuationSeparator" w:id="0">
    <w:p w:rsidR="002A6118" w:rsidRDefault="002A6118" w:rsidP="00813F3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855"/>
    <w:multiLevelType w:val="multilevel"/>
    <w:tmpl w:val="DC6E1B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3C7E30"/>
    <w:multiLevelType w:val="multilevel"/>
    <w:tmpl w:val="7F905F2A"/>
    <w:lvl w:ilvl="0">
      <w:start w:val="26"/>
      <w:numFmt w:val="decimal"/>
      <w:lvlText w:val="%1"/>
      <w:lvlJc w:val="left"/>
      <w:pPr>
        <w:ind w:left="948" w:hanging="94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8" w:hanging="94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48" w:hanging="948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E7B5A95"/>
    <w:multiLevelType w:val="multilevel"/>
    <w:tmpl w:val="A320AF44"/>
    <w:lvl w:ilvl="0">
      <w:start w:val="1"/>
      <w:numFmt w:val="decimal"/>
      <w:lvlText w:val="26.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C75400"/>
    <w:multiLevelType w:val="multilevel"/>
    <w:tmpl w:val="AB2098D0"/>
    <w:lvl w:ilvl="0">
      <w:start w:val="26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8" w:hanging="10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236" w:hanging="10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9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24" w:hanging="2160"/>
      </w:pPr>
      <w:rPr>
        <w:rFonts w:hint="default"/>
      </w:rPr>
    </w:lvl>
  </w:abstractNum>
  <w:abstractNum w:abstractNumId="4">
    <w:nsid w:val="5ED90062"/>
    <w:multiLevelType w:val="multilevel"/>
    <w:tmpl w:val="974A963E"/>
    <w:lvl w:ilvl="0">
      <w:start w:val="5"/>
      <w:numFmt w:val="decimal"/>
      <w:lvlText w:val="26.2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0916D0"/>
    <w:multiLevelType w:val="multilevel"/>
    <w:tmpl w:val="D53038C4"/>
    <w:lvl w:ilvl="0">
      <w:start w:val="4"/>
      <w:numFmt w:val="decimal"/>
      <w:lvlText w:val="2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90A3B20"/>
    <w:multiLevelType w:val="multilevel"/>
    <w:tmpl w:val="D44E6C50"/>
    <w:lvl w:ilvl="0">
      <w:start w:val="3"/>
      <w:numFmt w:val="decimal"/>
      <w:lvlText w:val="26.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B10D8E"/>
    <w:multiLevelType w:val="multilevel"/>
    <w:tmpl w:val="4030D840"/>
    <w:lvl w:ilvl="0">
      <w:start w:val="1"/>
      <w:numFmt w:val="decimal"/>
      <w:lvlText w:val="26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64F9A"/>
    <w:rsid w:val="00012921"/>
    <w:rsid w:val="0001696D"/>
    <w:rsid w:val="000477A2"/>
    <w:rsid w:val="0005176B"/>
    <w:rsid w:val="00092E4E"/>
    <w:rsid w:val="000A6B18"/>
    <w:rsid w:val="000B2AC4"/>
    <w:rsid w:val="000B4C32"/>
    <w:rsid w:val="000D269C"/>
    <w:rsid w:val="000D5344"/>
    <w:rsid w:val="000E1092"/>
    <w:rsid w:val="000E31E3"/>
    <w:rsid w:val="000F2895"/>
    <w:rsid w:val="000F51F0"/>
    <w:rsid w:val="00102F4F"/>
    <w:rsid w:val="00112717"/>
    <w:rsid w:val="00141742"/>
    <w:rsid w:val="001537F6"/>
    <w:rsid w:val="00164F9A"/>
    <w:rsid w:val="001658B2"/>
    <w:rsid w:val="00173487"/>
    <w:rsid w:val="00181EDD"/>
    <w:rsid w:val="00190616"/>
    <w:rsid w:val="0019235A"/>
    <w:rsid w:val="0019418E"/>
    <w:rsid w:val="00197375"/>
    <w:rsid w:val="001A32A8"/>
    <w:rsid w:val="001B1FE8"/>
    <w:rsid w:val="001E1DCA"/>
    <w:rsid w:val="001E53B0"/>
    <w:rsid w:val="001E63E3"/>
    <w:rsid w:val="001F33D6"/>
    <w:rsid w:val="001F4153"/>
    <w:rsid w:val="00205800"/>
    <w:rsid w:val="00205B9E"/>
    <w:rsid w:val="00207597"/>
    <w:rsid w:val="00207E58"/>
    <w:rsid w:val="00226ABA"/>
    <w:rsid w:val="00255674"/>
    <w:rsid w:val="002656AC"/>
    <w:rsid w:val="00267809"/>
    <w:rsid w:val="00273B69"/>
    <w:rsid w:val="00281754"/>
    <w:rsid w:val="002920EE"/>
    <w:rsid w:val="00296A76"/>
    <w:rsid w:val="002A6118"/>
    <w:rsid w:val="002C0A5D"/>
    <w:rsid w:val="002D1044"/>
    <w:rsid w:val="002D4D87"/>
    <w:rsid w:val="002F5AD6"/>
    <w:rsid w:val="0030739A"/>
    <w:rsid w:val="00311E21"/>
    <w:rsid w:val="00315903"/>
    <w:rsid w:val="00317362"/>
    <w:rsid w:val="00342AA4"/>
    <w:rsid w:val="003479A4"/>
    <w:rsid w:val="00356011"/>
    <w:rsid w:val="00363D33"/>
    <w:rsid w:val="00364CDB"/>
    <w:rsid w:val="00391733"/>
    <w:rsid w:val="00393179"/>
    <w:rsid w:val="003944AE"/>
    <w:rsid w:val="0039699F"/>
    <w:rsid w:val="003C170D"/>
    <w:rsid w:val="003D6559"/>
    <w:rsid w:val="003F4816"/>
    <w:rsid w:val="00412D82"/>
    <w:rsid w:val="00414EF5"/>
    <w:rsid w:val="00417900"/>
    <w:rsid w:val="00425BA8"/>
    <w:rsid w:val="00434181"/>
    <w:rsid w:val="00436BEB"/>
    <w:rsid w:val="00447CC1"/>
    <w:rsid w:val="00451102"/>
    <w:rsid w:val="004557A7"/>
    <w:rsid w:val="0046722F"/>
    <w:rsid w:val="00467AD2"/>
    <w:rsid w:val="00472BB7"/>
    <w:rsid w:val="004937AD"/>
    <w:rsid w:val="00494767"/>
    <w:rsid w:val="00495C54"/>
    <w:rsid w:val="0049773C"/>
    <w:rsid w:val="004A2BBC"/>
    <w:rsid w:val="004B67D1"/>
    <w:rsid w:val="004C5A01"/>
    <w:rsid w:val="004D49DF"/>
    <w:rsid w:val="004E5B6D"/>
    <w:rsid w:val="004F705C"/>
    <w:rsid w:val="005010EF"/>
    <w:rsid w:val="005065BC"/>
    <w:rsid w:val="00530B52"/>
    <w:rsid w:val="005360A6"/>
    <w:rsid w:val="005379E6"/>
    <w:rsid w:val="00541386"/>
    <w:rsid w:val="00562D92"/>
    <w:rsid w:val="00563020"/>
    <w:rsid w:val="005752C7"/>
    <w:rsid w:val="0057759F"/>
    <w:rsid w:val="00582DCF"/>
    <w:rsid w:val="00586987"/>
    <w:rsid w:val="005C2158"/>
    <w:rsid w:val="005C53DE"/>
    <w:rsid w:val="005D4A62"/>
    <w:rsid w:val="005D4D44"/>
    <w:rsid w:val="005E041A"/>
    <w:rsid w:val="005E6AF3"/>
    <w:rsid w:val="005E6C5D"/>
    <w:rsid w:val="005F5FCB"/>
    <w:rsid w:val="005F7CB0"/>
    <w:rsid w:val="006019C7"/>
    <w:rsid w:val="00605BE1"/>
    <w:rsid w:val="006147D3"/>
    <w:rsid w:val="00623C5A"/>
    <w:rsid w:val="00630996"/>
    <w:rsid w:val="00632C45"/>
    <w:rsid w:val="006451AF"/>
    <w:rsid w:val="006466E6"/>
    <w:rsid w:val="0065103B"/>
    <w:rsid w:val="00655C79"/>
    <w:rsid w:val="0066664D"/>
    <w:rsid w:val="00683D64"/>
    <w:rsid w:val="00695CC5"/>
    <w:rsid w:val="006B1E9A"/>
    <w:rsid w:val="006B3D1C"/>
    <w:rsid w:val="006C4FFA"/>
    <w:rsid w:val="006F4574"/>
    <w:rsid w:val="00713390"/>
    <w:rsid w:val="0072075A"/>
    <w:rsid w:val="0072361A"/>
    <w:rsid w:val="00726C19"/>
    <w:rsid w:val="00727690"/>
    <w:rsid w:val="00751CE6"/>
    <w:rsid w:val="00757ABE"/>
    <w:rsid w:val="00762C49"/>
    <w:rsid w:val="00762DB8"/>
    <w:rsid w:val="00780C18"/>
    <w:rsid w:val="00784D89"/>
    <w:rsid w:val="007906AA"/>
    <w:rsid w:val="0079741A"/>
    <w:rsid w:val="007B4DD3"/>
    <w:rsid w:val="007B5E21"/>
    <w:rsid w:val="007B73DE"/>
    <w:rsid w:val="007B7644"/>
    <w:rsid w:val="007B7FF8"/>
    <w:rsid w:val="007D7DC3"/>
    <w:rsid w:val="007F067C"/>
    <w:rsid w:val="007F11F7"/>
    <w:rsid w:val="00800728"/>
    <w:rsid w:val="00813F34"/>
    <w:rsid w:val="008413FB"/>
    <w:rsid w:val="00845167"/>
    <w:rsid w:val="0085270F"/>
    <w:rsid w:val="00863AE9"/>
    <w:rsid w:val="00885DC1"/>
    <w:rsid w:val="00896167"/>
    <w:rsid w:val="008A211E"/>
    <w:rsid w:val="008A3C8C"/>
    <w:rsid w:val="008B0924"/>
    <w:rsid w:val="008B0F6B"/>
    <w:rsid w:val="008B140D"/>
    <w:rsid w:val="008C1CB0"/>
    <w:rsid w:val="008C7855"/>
    <w:rsid w:val="008F4BC7"/>
    <w:rsid w:val="00903A15"/>
    <w:rsid w:val="00903FB1"/>
    <w:rsid w:val="00904821"/>
    <w:rsid w:val="00922F04"/>
    <w:rsid w:val="009234DA"/>
    <w:rsid w:val="009353D1"/>
    <w:rsid w:val="009432D0"/>
    <w:rsid w:val="00944668"/>
    <w:rsid w:val="009504A3"/>
    <w:rsid w:val="00954800"/>
    <w:rsid w:val="00960877"/>
    <w:rsid w:val="009617DC"/>
    <w:rsid w:val="0097062F"/>
    <w:rsid w:val="00973310"/>
    <w:rsid w:val="00982BF6"/>
    <w:rsid w:val="00991C23"/>
    <w:rsid w:val="009A5F28"/>
    <w:rsid w:val="009B0F91"/>
    <w:rsid w:val="009B369A"/>
    <w:rsid w:val="009C7D8D"/>
    <w:rsid w:val="009F6453"/>
    <w:rsid w:val="00A31029"/>
    <w:rsid w:val="00A31B1B"/>
    <w:rsid w:val="00A45686"/>
    <w:rsid w:val="00A70944"/>
    <w:rsid w:val="00A779FF"/>
    <w:rsid w:val="00A84F40"/>
    <w:rsid w:val="00A85F29"/>
    <w:rsid w:val="00AA586A"/>
    <w:rsid w:val="00AA6B26"/>
    <w:rsid w:val="00AC0750"/>
    <w:rsid w:val="00AE5350"/>
    <w:rsid w:val="00AF008B"/>
    <w:rsid w:val="00AF1F0D"/>
    <w:rsid w:val="00AF3042"/>
    <w:rsid w:val="00AF4D5F"/>
    <w:rsid w:val="00AF5C58"/>
    <w:rsid w:val="00AF6713"/>
    <w:rsid w:val="00B22D73"/>
    <w:rsid w:val="00B25AF6"/>
    <w:rsid w:val="00B26115"/>
    <w:rsid w:val="00B42DB4"/>
    <w:rsid w:val="00B45ADF"/>
    <w:rsid w:val="00B51B18"/>
    <w:rsid w:val="00B56504"/>
    <w:rsid w:val="00B57F10"/>
    <w:rsid w:val="00B6024D"/>
    <w:rsid w:val="00B67C73"/>
    <w:rsid w:val="00B735CF"/>
    <w:rsid w:val="00BB40BA"/>
    <w:rsid w:val="00BB49F5"/>
    <w:rsid w:val="00BB662B"/>
    <w:rsid w:val="00BB69FC"/>
    <w:rsid w:val="00BC4198"/>
    <w:rsid w:val="00BF6BF7"/>
    <w:rsid w:val="00C028D8"/>
    <w:rsid w:val="00C030F7"/>
    <w:rsid w:val="00C12023"/>
    <w:rsid w:val="00C12C93"/>
    <w:rsid w:val="00C310B6"/>
    <w:rsid w:val="00C32B9D"/>
    <w:rsid w:val="00C4724F"/>
    <w:rsid w:val="00C531A1"/>
    <w:rsid w:val="00C718C2"/>
    <w:rsid w:val="00CA29D0"/>
    <w:rsid w:val="00CB229E"/>
    <w:rsid w:val="00CB2659"/>
    <w:rsid w:val="00CC3EC0"/>
    <w:rsid w:val="00CC7518"/>
    <w:rsid w:val="00CD1AFA"/>
    <w:rsid w:val="00CE07D8"/>
    <w:rsid w:val="00CE296F"/>
    <w:rsid w:val="00CF2801"/>
    <w:rsid w:val="00CF57DE"/>
    <w:rsid w:val="00D019A9"/>
    <w:rsid w:val="00D03A48"/>
    <w:rsid w:val="00D159E2"/>
    <w:rsid w:val="00D32857"/>
    <w:rsid w:val="00D357F8"/>
    <w:rsid w:val="00D414CD"/>
    <w:rsid w:val="00D423B1"/>
    <w:rsid w:val="00D433FF"/>
    <w:rsid w:val="00D51933"/>
    <w:rsid w:val="00D63E09"/>
    <w:rsid w:val="00D6554F"/>
    <w:rsid w:val="00D7669C"/>
    <w:rsid w:val="00D77BF1"/>
    <w:rsid w:val="00D91E7C"/>
    <w:rsid w:val="00DA0450"/>
    <w:rsid w:val="00DA67A7"/>
    <w:rsid w:val="00DB4B59"/>
    <w:rsid w:val="00DB6376"/>
    <w:rsid w:val="00DC3AD5"/>
    <w:rsid w:val="00DE2EB1"/>
    <w:rsid w:val="00DE357A"/>
    <w:rsid w:val="00E0213E"/>
    <w:rsid w:val="00E54338"/>
    <w:rsid w:val="00E64D9F"/>
    <w:rsid w:val="00E76D93"/>
    <w:rsid w:val="00E80EA5"/>
    <w:rsid w:val="00E95B80"/>
    <w:rsid w:val="00EC50BE"/>
    <w:rsid w:val="00EC66E8"/>
    <w:rsid w:val="00ED54A4"/>
    <w:rsid w:val="00ED73E0"/>
    <w:rsid w:val="00EE55A6"/>
    <w:rsid w:val="00F108DD"/>
    <w:rsid w:val="00F15945"/>
    <w:rsid w:val="00F16000"/>
    <w:rsid w:val="00F16972"/>
    <w:rsid w:val="00F2257A"/>
    <w:rsid w:val="00F37746"/>
    <w:rsid w:val="00F867CF"/>
    <w:rsid w:val="00F942C5"/>
    <w:rsid w:val="00F96CF2"/>
    <w:rsid w:val="00F97DB1"/>
    <w:rsid w:val="00FA08AB"/>
    <w:rsid w:val="00FB556C"/>
    <w:rsid w:val="00FB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4BC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780C18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C1CB0"/>
    <w:pPr>
      <w:ind w:left="720"/>
      <w:contextualSpacing/>
    </w:pPr>
    <w:rPr>
      <w:szCs w:val="21"/>
    </w:rPr>
  </w:style>
  <w:style w:type="paragraph" w:styleId="a5">
    <w:name w:val="Normal (Web)"/>
    <w:basedOn w:val="a"/>
    <w:uiPriority w:val="99"/>
    <w:unhideWhenUsed/>
    <w:rsid w:val="008C1CB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a4">
    <w:name w:val="Абзац списка Знак"/>
    <w:link w:val="a3"/>
    <w:uiPriority w:val="99"/>
    <w:qFormat/>
    <w:locked/>
    <w:rsid w:val="008C1CB0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ParaAttribute38">
    <w:name w:val="ParaAttribute38"/>
    <w:rsid w:val="008C1CB0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8C1CB0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rsid w:val="008C1CB0"/>
    <w:rPr>
      <w:rFonts w:ascii="Times New Roman" w:eastAsia="Times New Roman"/>
      <w:i/>
      <w:sz w:val="28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1CB0"/>
    <w:pPr>
      <w:widowControl/>
      <w:suppressAutoHyphens w:val="0"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8C1CB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C1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8C1CB0"/>
    <w:pPr>
      <w:widowControl/>
      <w:pBdr>
        <w:bottom w:val="single" w:sz="8" w:space="4" w:color="5B9BD5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aa">
    <w:name w:val="Название Знак"/>
    <w:basedOn w:val="a0"/>
    <w:link w:val="a9"/>
    <w:uiPriority w:val="10"/>
    <w:rsid w:val="008C1C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8C1CB0"/>
  </w:style>
  <w:style w:type="character" w:customStyle="1" w:styleId="CharAttribute6">
    <w:name w:val="CharAttribute6"/>
    <w:rsid w:val="008C1CB0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8C1CB0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8C1CB0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8C1CB0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8C1CB0"/>
    <w:rPr>
      <w:rFonts w:ascii="Times New Roman" w:eastAsia="Times New Roman"/>
      <w:sz w:val="28"/>
    </w:rPr>
  </w:style>
  <w:style w:type="character" w:customStyle="1" w:styleId="CharAttribute5">
    <w:name w:val="CharAttribute5"/>
    <w:rsid w:val="008C1CB0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8C1CB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8C1CB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8C1CB0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8C1CB0"/>
    <w:pPr>
      <w:widowControl/>
      <w:suppressAutoHyphens w:val="0"/>
    </w:pPr>
    <w:rPr>
      <w:rFonts w:ascii="Times New Roman" w:eastAsia="Times New Roman" w:hAnsi="Times New Roman" w:cs="Times New Roman"/>
      <w:i/>
      <w:iCs/>
      <w:lang w:eastAsia="ru-RU" w:bidi="ar-SA"/>
    </w:rPr>
  </w:style>
  <w:style w:type="character" w:customStyle="1" w:styleId="ac">
    <w:name w:val="Основной текст Знак"/>
    <w:basedOn w:val="a0"/>
    <w:link w:val="ab"/>
    <w:rsid w:val="008C1CB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C1CB0"/>
    <w:pPr>
      <w:suppressAutoHyphens w:val="0"/>
      <w:wordWrap w:val="0"/>
      <w:autoSpaceDE w:val="0"/>
      <w:autoSpaceDN w:val="0"/>
      <w:spacing w:after="120"/>
      <w:jc w:val="both"/>
    </w:pPr>
    <w:rPr>
      <w:rFonts w:ascii="№Е" w:eastAsia="№Е" w:hAnsi="Times New Roman" w:cs="Times New Roman"/>
      <w:kern w:val="2"/>
      <w:sz w:val="16"/>
      <w:szCs w:val="16"/>
      <w:lang w:val="en-US" w:eastAsia="ko-KR" w:bidi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C1CB0"/>
    <w:rPr>
      <w:rFonts w:ascii="№Е" w:eastAsia="№Е" w:hAnsi="Times New Roman" w:cs="Times New Roman"/>
      <w:kern w:val="2"/>
      <w:sz w:val="16"/>
      <w:szCs w:val="16"/>
      <w:lang w:val="en-US" w:eastAsia="ko-KR"/>
    </w:rPr>
  </w:style>
  <w:style w:type="paragraph" w:customStyle="1" w:styleId="WW-">
    <w:name w:val="WW-Базовый"/>
    <w:rsid w:val="008C1CB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Droid Sans Fallback" w:hAnsi="Times New Roman" w:cs="Lohit Hindi"/>
      <w:bCs/>
      <w:color w:val="00000A"/>
      <w:sz w:val="24"/>
      <w:szCs w:val="24"/>
      <w:lang w:eastAsia="zh-CN" w:bidi="hi-IN"/>
    </w:rPr>
  </w:style>
  <w:style w:type="character" w:customStyle="1" w:styleId="CharAttribute526">
    <w:name w:val="CharAttribute526"/>
    <w:rsid w:val="008C1CB0"/>
    <w:rPr>
      <w:rFonts w:ascii="Times New Roman" w:eastAsia="Times New Roman"/>
      <w:sz w:val="28"/>
    </w:rPr>
  </w:style>
  <w:style w:type="character" w:customStyle="1" w:styleId="12">
    <w:name w:val="Строгий1"/>
    <w:rsid w:val="008C1CB0"/>
    <w:rPr>
      <w:b/>
      <w:bCs/>
    </w:rPr>
  </w:style>
  <w:style w:type="character" w:customStyle="1" w:styleId="2">
    <w:name w:val="Строгий2"/>
    <w:rsid w:val="008C1CB0"/>
    <w:rPr>
      <w:b/>
      <w:bCs/>
    </w:rPr>
  </w:style>
  <w:style w:type="paragraph" w:customStyle="1" w:styleId="WW-1">
    <w:name w:val="WW-Базовый1"/>
    <w:rsid w:val="008C1CB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Droid Sans Fallback" w:hAnsi="Times New Roman" w:cs="Lohit Hindi"/>
      <w:bCs/>
      <w:color w:val="00000A"/>
      <w:sz w:val="24"/>
      <w:szCs w:val="24"/>
      <w:lang w:eastAsia="zh-CN" w:bidi="hi-IN"/>
    </w:rPr>
  </w:style>
  <w:style w:type="character" w:styleId="ad">
    <w:name w:val="Strong"/>
    <w:basedOn w:val="a0"/>
    <w:uiPriority w:val="22"/>
    <w:qFormat/>
    <w:rsid w:val="00F2257A"/>
    <w:rPr>
      <w:b/>
      <w:bCs/>
    </w:rPr>
  </w:style>
  <w:style w:type="paragraph" w:customStyle="1" w:styleId="Style2">
    <w:name w:val="Style2"/>
    <w:basedOn w:val="a"/>
    <w:uiPriority w:val="99"/>
    <w:rsid w:val="00317362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Default">
    <w:name w:val="Default"/>
    <w:rsid w:val="00AF00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813F34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Верхний колонтитул Знак"/>
    <w:basedOn w:val="a0"/>
    <w:link w:val="ae"/>
    <w:uiPriority w:val="99"/>
    <w:rsid w:val="00813F34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f0">
    <w:name w:val="footer"/>
    <w:basedOn w:val="a"/>
    <w:link w:val="af1"/>
    <w:uiPriority w:val="99"/>
    <w:unhideWhenUsed/>
    <w:rsid w:val="00813F34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rsid w:val="00813F34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f2">
    <w:name w:val="No Spacing"/>
    <w:uiPriority w:val="1"/>
    <w:qFormat/>
    <w:rsid w:val="0019418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styleId="af3">
    <w:name w:val="Hyperlink"/>
    <w:basedOn w:val="a0"/>
    <w:uiPriority w:val="99"/>
    <w:unhideWhenUsed/>
    <w:rsid w:val="005D4A62"/>
    <w:rPr>
      <w:color w:val="0563C1" w:themeColor="hyperlink"/>
      <w:u w:val="single"/>
    </w:rPr>
  </w:style>
  <w:style w:type="character" w:customStyle="1" w:styleId="company-info-name-org">
    <w:name w:val="company-info-name-org"/>
    <w:basedOn w:val="a0"/>
    <w:rsid w:val="00342AA4"/>
  </w:style>
  <w:style w:type="character" w:customStyle="1" w:styleId="10">
    <w:name w:val="Заголовок 1 Знак"/>
    <w:basedOn w:val="a0"/>
    <w:link w:val="1"/>
    <w:uiPriority w:val="9"/>
    <w:rsid w:val="00780C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4">
    <w:name w:val="FollowedHyperlink"/>
    <w:basedOn w:val="a0"/>
    <w:uiPriority w:val="99"/>
    <w:semiHidden/>
    <w:unhideWhenUsed/>
    <w:rsid w:val="004A2BBC"/>
    <w:rPr>
      <w:color w:val="954F72" w:themeColor="followedHyperlink"/>
      <w:u w:val="single"/>
    </w:rPr>
  </w:style>
  <w:style w:type="numbering" w:customStyle="1" w:styleId="20">
    <w:name w:val="Нет списка2"/>
    <w:next w:val="a2"/>
    <w:uiPriority w:val="99"/>
    <w:semiHidden/>
    <w:unhideWhenUsed/>
    <w:rsid w:val="003F4816"/>
  </w:style>
  <w:style w:type="character" w:customStyle="1" w:styleId="af5">
    <w:name w:val="Основной текст_"/>
    <w:basedOn w:val="a0"/>
    <w:link w:val="13"/>
    <w:rsid w:val="003F4816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5"/>
    <w:rsid w:val="003F4816"/>
    <w:pPr>
      <w:shd w:val="clear" w:color="auto" w:fill="FFFFFF"/>
      <w:suppressAutoHyphens w:val="0"/>
      <w:spacing w:line="336" w:lineRule="exact"/>
    </w:pPr>
    <w:rPr>
      <w:rFonts w:ascii="Times New Roman" w:eastAsia="Times New Roman" w:hAnsi="Times New Roman" w:cs="Times New Roman"/>
      <w:spacing w:val="9"/>
      <w:sz w:val="23"/>
      <w:szCs w:val="23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4BC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C1CB0"/>
    <w:pPr>
      <w:ind w:left="720"/>
      <w:contextualSpacing/>
    </w:pPr>
    <w:rPr>
      <w:szCs w:val="21"/>
    </w:rPr>
  </w:style>
  <w:style w:type="paragraph" w:styleId="a5">
    <w:name w:val="Normal (Web)"/>
    <w:basedOn w:val="a"/>
    <w:uiPriority w:val="99"/>
    <w:semiHidden/>
    <w:unhideWhenUsed/>
    <w:rsid w:val="008C1CB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a4">
    <w:name w:val="Абзац списка Знак"/>
    <w:link w:val="a3"/>
    <w:uiPriority w:val="34"/>
    <w:qFormat/>
    <w:locked/>
    <w:rsid w:val="008C1CB0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ParaAttribute38">
    <w:name w:val="ParaAttribute38"/>
    <w:rsid w:val="008C1CB0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8C1CB0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rsid w:val="008C1CB0"/>
    <w:rPr>
      <w:rFonts w:ascii="Times New Roman" w:eastAsia="Times New Roman"/>
      <w:i/>
      <w:sz w:val="28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1CB0"/>
    <w:pPr>
      <w:widowControl/>
      <w:suppressAutoHyphens w:val="0"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8C1CB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C1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8C1CB0"/>
    <w:pPr>
      <w:widowControl/>
      <w:pBdr>
        <w:bottom w:val="single" w:sz="8" w:space="4" w:color="5B9BD5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aa">
    <w:name w:val="Название Знак"/>
    <w:basedOn w:val="a0"/>
    <w:link w:val="a9"/>
    <w:uiPriority w:val="10"/>
    <w:rsid w:val="008C1C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8C1CB0"/>
  </w:style>
  <w:style w:type="character" w:customStyle="1" w:styleId="CharAttribute6">
    <w:name w:val="CharAttribute6"/>
    <w:rsid w:val="008C1CB0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8C1CB0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8C1CB0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8C1CB0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8C1CB0"/>
    <w:rPr>
      <w:rFonts w:ascii="Times New Roman" w:eastAsia="Times New Roman"/>
      <w:sz w:val="28"/>
    </w:rPr>
  </w:style>
  <w:style w:type="character" w:customStyle="1" w:styleId="CharAttribute5">
    <w:name w:val="CharAttribute5"/>
    <w:rsid w:val="008C1CB0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8C1CB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8C1CB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8C1CB0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8C1CB0"/>
    <w:pPr>
      <w:widowControl/>
      <w:suppressAutoHyphens w:val="0"/>
    </w:pPr>
    <w:rPr>
      <w:rFonts w:ascii="Times New Roman" w:eastAsia="Times New Roman" w:hAnsi="Times New Roman" w:cs="Times New Roman"/>
      <w:i/>
      <w:iCs/>
      <w:lang w:eastAsia="ru-RU" w:bidi="ar-SA"/>
    </w:rPr>
  </w:style>
  <w:style w:type="character" w:customStyle="1" w:styleId="ac">
    <w:name w:val="Основной текст Знак"/>
    <w:basedOn w:val="a0"/>
    <w:link w:val="ab"/>
    <w:rsid w:val="008C1CB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C1CB0"/>
    <w:pPr>
      <w:suppressAutoHyphens w:val="0"/>
      <w:wordWrap w:val="0"/>
      <w:autoSpaceDE w:val="0"/>
      <w:autoSpaceDN w:val="0"/>
      <w:spacing w:after="120"/>
      <w:jc w:val="both"/>
    </w:pPr>
    <w:rPr>
      <w:rFonts w:ascii="№Е" w:eastAsia="№Е" w:hAnsi="Times New Roman" w:cs="Times New Roman"/>
      <w:kern w:val="2"/>
      <w:sz w:val="16"/>
      <w:szCs w:val="16"/>
      <w:lang w:val="en-US" w:eastAsia="ko-KR" w:bidi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C1CB0"/>
    <w:rPr>
      <w:rFonts w:ascii="№Е" w:eastAsia="№Е" w:hAnsi="Times New Roman" w:cs="Times New Roman"/>
      <w:kern w:val="2"/>
      <w:sz w:val="16"/>
      <w:szCs w:val="16"/>
      <w:lang w:val="en-US" w:eastAsia="ko-KR"/>
    </w:rPr>
  </w:style>
  <w:style w:type="paragraph" w:customStyle="1" w:styleId="WW-">
    <w:name w:val="WW-Базовый"/>
    <w:rsid w:val="008C1CB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Droid Sans Fallback" w:hAnsi="Times New Roman" w:cs="Lohit Hindi"/>
      <w:bCs/>
      <w:color w:val="00000A"/>
      <w:sz w:val="24"/>
      <w:szCs w:val="24"/>
      <w:lang w:eastAsia="zh-CN" w:bidi="hi-IN"/>
    </w:rPr>
  </w:style>
  <w:style w:type="character" w:customStyle="1" w:styleId="CharAttribute526">
    <w:name w:val="CharAttribute526"/>
    <w:rsid w:val="008C1CB0"/>
    <w:rPr>
      <w:rFonts w:ascii="Times New Roman" w:eastAsia="Times New Roman"/>
      <w:sz w:val="28"/>
    </w:rPr>
  </w:style>
  <w:style w:type="character" w:customStyle="1" w:styleId="12">
    <w:name w:val="Строгий1"/>
    <w:rsid w:val="008C1CB0"/>
    <w:rPr>
      <w:b/>
      <w:bCs/>
    </w:rPr>
  </w:style>
  <w:style w:type="character" w:customStyle="1" w:styleId="2">
    <w:name w:val="Строгий2"/>
    <w:rsid w:val="008C1CB0"/>
    <w:rPr>
      <w:b/>
      <w:bCs/>
    </w:rPr>
  </w:style>
  <w:style w:type="paragraph" w:customStyle="1" w:styleId="WW-1">
    <w:name w:val="WW-Базовый1"/>
    <w:rsid w:val="008C1CB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Droid Sans Fallback" w:hAnsi="Times New Roman" w:cs="Lohit Hindi"/>
      <w:bCs/>
      <w:color w:val="00000A"/>
      <w:sz w:val="24"/>
      <w:szCs w:val="24"/>
      <w:lang w:eastAsia="zh-CN" w:bidi="hi-IN"/>
    </w:rPr>
  </w:style>
  <w:style w:type="character" w:styleId="ad">
    <w:name w:val="Strong"/>
    <w:basedOn w:val="a0"/>
    <w:uiPriority w:val="22"/>
    <w:qFormat/>
    <w:rsid w:val="00F2257A"/>
    <w:rPr>
      <w:b/>
      <w:bCs/>
    </w:rPr>
  </w:style>
  <w:style w:type="paragraph" w:customStyle="1" w:styleId="Style2">
    <w:name w:val="Style2"/>
    <w:basedOn w:val="a"/>
    <w:uiPriority w:val="99"/>
    <w:rsid w:val="00317362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Default">
    <w:name w:val="Default"/>
    <w:rsid w:val="00AF00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ostupi.online.ru" TargetMode="External"/><Relationship Id="rId18" Type="http://schemas.openxmlformats.org/officeDocument/2006/relationships/hyperlink" Target="https://www.ucheba.ru" TargetMode="External"/><Relationship Id="rId26" Type="http://schemas.openxmlformats.org/officeDocument/2006/relationships/hyperlink" Target="http://skola12.ucoz.ru/Vospitat_rabota/Norm_docum/polozhenie_o_psikhologo-mediko-pedagogicheskom_kon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5schooloren.ucoz.ru/svedenia/polozhenija.rar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navigatum.ru/czn.html" TargetMode="External"/><Relationship Id="rId17" Type="http://schemas.openxmlformats.org/officeDocument/2006/relationships/hyperlink" Target="https://proforientator.ru" TargetMode="External"/><Relationship Id="rId25" Type="http://schemas.openxmlformats.org/officeDocument/2006/relationships/hyperlink" Target="http://skola12.ucoz.ru/Vospitat_rabota/Norm_docum/polozhenie_o_protivodejstvii_korrupci.doc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rofilum.ru" TargetMode="External"/><Relationship Id="rId20" Type="http://schemas.openxmlformats.org/officeDocument/2006/relationships/hyperlink" Target="http://5schooloren.ucoz.ru/dok/ustav.doc" TargetMode="External"/><Relationship Id="rId29" Type="http://schemas.openxmlformats.org/officeDocument/2006/relationships/hyperlink" Target="http://skola12.ucoz.ru/Vospitat_rabota/Norm_docum/polozhenie_o_sovete_profilaktiki_pravonarushenij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86;&#1081;-&#1086;&#1088;&#1080;&#1077;&#1085;&#1090;&#1080;&#1088;.&#1088;&#1092;" TargetMode="External"/><Relationship Id="rId24" Type="http://schemas.openxmlformats.org/officeDocument/2006/relationships/hyperlink" Target="http://skola12.ucoz.ru/Vospitat_rabota/Norm_docum/polozhenie_o_shkolnoj_sluzhbe_primirenija.doc" TargetMode="External"/><Relationship Id="rId32" Type="http://schemas.openxmlformats.org/officeDocument/2006/relationships/hyperlink" Target="http://skola12.ucoz.ru/Vospitat_rabota/Norm_docum/polozhenie_o_porjadke_dejstvija_rabotnikov_pri_vyj.doc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profvibor.ru" TargetMode="External"/><Relationship Id="rId23" Type="http://schemas.openxmlformats.org/officeDocument/2006/relationships/hyperlink" Target="http://skola12.ucoz.ru/Pologeniya/polozhenie_o_rabochej_programme_kruzhkov-klubov-se.pdf" TargetMode="External"/><Relationship Id="rId28" Type="http://schemas.openxmlformats.org/officeDocument/2006/relationships/hyperlink" Target="http://skola12.ucoz.ru/Vospitat_rabota/Norm_docum/polozhenie_o_narkopost_obshhestvennom_formirovanii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prof.eduprof.ru" TargetMode="External"/><Relationship Id="rId19" Type="http://schemas.openxmlformats.org/officeDocument/2006/relationships/hyperlink" Target="https://foxford.ru" TargetMode="External"/><Relationship Id="rId31" Type="http://schemas.openxmlformats.org/officeDocument/2006/relationships/hyperlink" Target="http://skola12.ucoz.ru/Vospitat_rabota/Norm_docum/polozhenie_o_shkolnom_sportivnom_klube_lider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tlas100.ru" TargetMode="External"/><Relationship Id="rId14" Type="http://schemas.openxmlformats.org/officeDocument/2006/relationships/hyperlink" Target="http://proektoria.online.ru" TargetMode="External"/><Relationship Id="rId22" Type="http://schemas.openxmlformats.org/officeDocument/2006/relationships/hyperlink" Target="http://skola12.ucoz.ru/Vospitat_rabota/Norm_docum/pasport_psikhologicheskoj_bezopasnosti_mbou_sosh-1.doc" TargetMode="External"/><Relationship Id="rId27" Type="http://schemas.openxmlformats.org/officeDocument/2006/relationships/hyperlink" Target="http://skola12.ucoz.ru/Pologeniya/polozhenie_o_shkole_otvetstvennogo_roditelstva.pdf" TargetMode="External"/><Relationship Id="rId30" Type="http://schemas.openxmlformats.org/officeDocument/2006/relationships/hyperlink" Target="http://skola12.ucoz.ru/Vospitat_rabota/Norm_docum/polozhenie_ob_organizacii_i_porjadke_vedenija_vnut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CF12D-941F-465B-B95C-903B213A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2735</TotalTime>
  <Pages>54</Pages>
  <Words>15214</Words>
  <Characters>86726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USER_2</cp:lastModifiedBy>
  <cp:revision>69</cp:revision>
  <cp:lastPrinted>2023-08-30T04:30:00Z</cp:lastPrinted>
  <dcterms:created xsi:type="dcterms:W3CDTF">2021-06-24T04:52:00Z</dcterms:created>
  <dcterms:modified xsi:type="dcterms:W3CDTF">2023-08-30T06:06:00Z</dcterms:modified>
</cp:coreProperties>
</file>