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Министерство образования и науки Алтайского края</w:t>
      </w: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 образование г. Яровое Алтайского края</w:t>
      </w: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>МБОУ СОШ № 12</w:t>
      </w: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5104D5" w:rsidRPr="0081052F" w:rsidTr="00646B37">
        <w:tc>
          <w:tcPr>
            <w:tcW w:w="3403" w:type="dxa"/>
            <w:hideMark/>
          </w:tcPr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104D5" w:rsidRPr="00C7082E" w:rsidRDefault="005104D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>Адаптированная образовательная программа</w:t>
      </w:r>
    </w:p>
    <w:p w:rsidR="0081052F" w:rsidRPr="0081052F" w:rsidRDefault="0081052F" w:rsidP="008105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81052F" w:rsidRPr="0081052F" w:rsidRDefault="0081052F" w:rsidP="008105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«Чтение»</w:t>
      </w:r>
    </w:p>
    <w:p w:rsidR="0081052F" w:rsidRPr="0081052F" w:rsidRDefault="0081052F" w:rsidP="008105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81052F" w:rsidRPr="0081052F" w:rsidRDefault="0081052F" w:rsidP="008105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5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81052F" w:rsidRPr="0081052F" w:rsidRDefault="0081052F" w:rsidP="008105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5104D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5104D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81052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Составитель:</w:t>
      </w: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Федоровская Т.А.</w:t>
      </w: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52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учитель начальных классов</w:t>
      </w: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81052F">
        <w:rPr>
          <w:rFonts w:ascii="Times New Roman" w:hAnsi="Times New Roman" w:cs="Times New Roman"/>
          <w:noProof/>
          <w:sz w:val="24"/>
          <w:szCs w:val="24"/>
          <w:lang w:eastAsia="en-US"/>
        </w:rPr>
        <w:t>Яровое 202</w:t>
      </w:r>
      <w:r w:rsidR="005104D5">
        <w:rPr>
          <w:rFonts w:ascii="Times New Roman" w:hAnsi="Times New Roman" w:cs="Times New Roman"/>
          <w:noProof/>
          <w:sz w:val="24"/>
          <w:szCs w:val="24"/>
          <w:lang w:eastAsia="en-US"/>
        </w:rPr>
        <w:t>4</w:t>
      </w:r>
    </w:p>
    <w:sdt>
      <w:sdtPr>
        <w:rPr>
          <w:rFonts w:ascii="Calibri" w:eastAsia="Calibri" w:hAnsi="Calibri" w:cs="Calibri"/>
          <w:color w:val="2E74B5" w:themeColor="accent1" w:themeShade="BF"/>
          <w:sz w:val="22"/>
          <w:szCs w:val="22"/>
          <w:lang w:eastAsia="ru-RU"/>
        </w:rPr>
        <w:id w:val="1364166938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p w:rsidR="006F4937" w:rsidRDefault="006F4937" w:rsidP="006F4937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6F4937" w:rsidRPr="004B606D" w:rsidRDefault="006F4937" w:rsidP="006F4937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6F4937" w:rsidRPr="00264B45" w:rsidRDefault="006F4937" w:rsidP="006F4937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6F4937" w:rsidRPr="00264B45" w:rsidTr="00CE77A1">
            <w:tc>
              <w:tcPr>
                <w:tcW w:w="675" w:type="dxa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6F4937" w:rsidRPr="00DA3A80" w:rsidRDefault="006F4937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6F4937" w:rsidRPr="00DA3A80" w:rsidRDefault="006F4937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6F4937" w:rsidRPr="00DA3A80" w:rsidRDefault="006F493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6F4937" w:rsidRPr="00264B45" w:rsidTr="00CE77A1">
            <w:tc>
              <w:tcPr>
                <w:tcW w:w="675" w:type="dxa"/>
                <w:vAlign w:val="center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6F4937" w:rsidRPr="00DA3A80" w:rsidRDefault="006F493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6F4937" w:rsidRPr="00264B45" w:rsidTr="00CE77A1">
            <w:tc>
              <w:tcPr>
                <w:tcW w:w="675" w:type="dxa"/>
                <w:vAlign w:val="center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6F4937" w:rsidRPr="00DA3A80" w:rsidRDefault="006F493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6F4937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6F4937" w:rsidRPr="00DA3A80" w:rsidRDefault="006F493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6F4937" w:rsidRPr="00264B45" w:rsidTr="00CE77A1">
            <w:tc>
              <w:tcPr>
                <w:tcW w:w="675" w:type="dxa"/>
                <w:vAlign w:val="center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6F4937" w:rsidRPr="00DA3A80" w:rsidRDefault="006F493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6F4937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6F4937" w:rsidRPr="00DA3A80" w:rsidRDefault="006F493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6F4937" w:rsidRPr="00DA3A80" w:rsidRDefault="006F493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E66CB9" w:rsidRDefault="008B36DF" w:rsidP="006F4937">
          <w:pPr>
            <w:pStyle w:val="af0"/>
            <w:jc w:val="center"/>
          </w:pPr>
        </w:p>
      </w:sdtContent>
    </w:sdt>
    <w:p w:rsidR="00182F2B" w:rsidRDefault="00182F2B"/>
    <w:p w:rsidR="00182F2B" w:rsidRDefault="0081052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82F2B" w:rsidRDefault="0081052F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2et92p0" w:colFirst="0" w:colLast="0"/>
      <w:bookmarkStart w:id="1" w:name="_Toc144139655"/>
      <w:bookmarkEnd w:id="0"/>
      <w:r w:rsidRPr="000D4FB2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1"/>
    </w:p>
    <w:p w:rsidR="00F11B51" w:rsidRPr="00F11B51" w:rsidRDefault="00F11B51" w:rsidP="00F11B51">
      <w:pPr>
        <w:pStyle w:val="a5"/>
        <w:jc w:val="both"/>
        <w:rPr>
          <w:rFonts w:cs="Times New Roman"/>
        </w:rPr>
      </w:pPr>
      <w:r w:rsidRPr="00F11B51">
        <w:rPr>
          <w:rFonts w:cs="Times New Roman"/>
        </w:rPr>
        <w:t xml:space="preserve">Рабочая программа </w:t>
      </w:r>
      <w:r w:rsidRPr="00F11B51">
        <w:rPr>
          <w:rFonts w:cs="Times New Roman"/>
          <w:i/>
        </w:rPr>
        <w:t>по предмету «</w:t>
      </w:r>
      <w:r>
        <w:rPr>
          <w:rFonts w:cs="Times New Roman"/>
          <w:i/>
        </w:rPr>
        <w:t>Чтение</w:t>
      </w:r>
      <w:r w:rsidRPr="00F11B51">
        <w:rPr>
          <w:rFonts w:cs="Times New Roman"/>
          <w:i/>
        </w:rPr>
        <w:t>»</w:t>
      </w:r>
      <w:r w:rsidRPr="00F11B51">
        <w:rPr>
          <w:rFonts w:cs="Times New Roman"/>
        </w:rPr>
        <w:t xml:space="preserve"> составлена на основании  следующих норм</w:t>
      </w:r>
      <w:r w:rsidRPr="00F11B51">
        <w:rPr>
          <w:rFonts w:cs="Times New Roman"/>
        </w:rPr>
        <w:t>а</w:t>
      </w:r>
      <w:r w:rsidRPr="00F11B51">
        <w:rPr>
          <w:rFonts w:cs="Times New Roman"/>
        </w:rPr>
        <w:t>тивно-правовых документов: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_heading=h.30j0zll" w:colFirst="0" w:colLast="0"/>
      <w:bookmarkEnd w:id="2"/>
      <w:r w:rsidRPr="006F4937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6F4937" w:rsidRPr="006F4937" w:rsidRDefault="006F4937" w:rsidP="006F4937">
      <w:pPr>
        <w:pStyle w:val="af7"/>
        <w:spacing w:after="0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3" w:name="_GoBack"/>
      <w:bookmarkEnd w:id="3"/>
      <w:r w:rsidRPr="006F4937">
        <w:rPr>
          <w:rFonts w:ascii="Times New Roman" w:hAnsi="Times New Roman"/>
          <w:sz w:val="24"/>
          <w:szCs w:val="24"/>
        </w:rPr>
        <w:t xml:space="preserve"> и ФАООП НОО.</w:t>
      </w:r>
    </w:p>
    <w:p w:rsidR="006F4937" w:rsidRPr="006F4937" w:rsidRDefault="006F4937" w:rsidP="006F4937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6F4937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182F2B" w:rsidRPr="000D4FB2" w:rsidRDefault="0081052F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182F2B" w:rsidRPr="000D4FB2" w:rsidRDefault="0081052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r w:rsidR="005104D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</w:t>
      </w: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82F2B" w:rsidRPr="000D4FB2" w:rsidRDefault="008105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Учебный предмет</w:t>
      </w:r>
      <w:r w:rsidRPr="000D4FB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0D4FB2">
        <w:rPr>
          <w:rFonts w:ascii="Times New Roman" w:eastAsia="Times New Roman" w:hAnsi="Times New Roman" w:cs="Times New Roman"/>
          <w:sz w:val="24"/>
          <w:szCs w:val="24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:rsidR="00182F2B" w:rsidRPr="000D4FB2" w:rsidRDefault="0081052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182F2B" w:rsidRPr="000D4FB2" w:rsidRDefault="0081052F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обучения - учить правильному чтению слов, предложений и текстов по слогам.</w:t>
      </w:r>
    </w:p>
    <w:p w:rsidR="00182F2B" w:rsidRPr="000D4FB2" w:rsidRDefault="0081052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182F2B" w:rsidRPr="000D4FB2" w:rsidRDefault="008105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обучающихся интереса к чтению;</w:t>
      </w:r>
    </w:p>
    <w:p w:rsidR="00182F2B" w:rsidRPr="000D4FB2" w:rsidRDefault="008105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182F2B" w:rsidRPr="000D4FB2" w:rsidRDefault="008105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182F2B" w:rsidRPr="000D4FB2" w:rsidRDefault="008105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182F2B" w:rsidRPr="000D4FB2" w:rsidRDefault="0081052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«Чтение» в 4 классе определяет следующие задачи:</w:t>
      </w:r>
    </w:p>
    <w:p w:rsidR="00182F2B" w:rsidRPr="000D4FB2" w:rsidRDefault="008105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</w:t>
      </w:r>
      <w:r w:rsidR="000D4FB2"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доступный</w:t>
      </w: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пониманию текст вслух и про себя;</w:t>
      </w:r>
    </w:p>
    <w:p w:rsidR="00182F2B" w:rsidRPr="000D4FB2" w:rsidRDefault="008105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182F2B" w:rsidRPr="000D4FB2" w:rsidRDefault="008105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навыка правильного, сознательного </w:t>
      </w:r>
      <w:r w:rsidR="000D4FB2"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и выразительного</w:t>
      </w: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чтения;</w:t>
      </w:r>
    </w:p>
    <w:p w:rsidR="00182F2B" w:rsidRPr="000D4FB2" w:rsidRDefault="008105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182F2B" w:rsidRPr="000D4FB2" w:rsidRDefault="008105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182F2B" w:rsidRPr="000D4FB2" w:rsidRDefault="008105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самостоятельной работы с книгой.</w:t>
      </w:r>
    </w:p>
    <w:p w:rsidR="0081052F" w:rsidRPr="00E36E94" w:rsidRDefault="0081052F" w:rsidP="0081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учебного времени: 136</w:t>
      </w:r>
      <w:r w:rsidRPr="00E36E94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1052F" w:rsidRPr="00E36E94" w:rsidRDefault="0081052F" w:rsidP="0081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E94">
        <w:rPr>
          <w:rFonts w:ascii="Times New Roman" w:hAnsi="Times New Roman" w:cs="Times New Roman"/>
          <w:sz w:val="24"/>
          <w:szCs w:val="24"/>
        </w:rPr>
        <w:t>Форма обучения: очная / на дому</w:t>
      </w:r>
    </w:p>
    <w:p w:rsidR="0081052F" w:rsidRPr="00E323BA" w:rsidRDefault="0081052F" w:rsidP="0081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Режим занятий: 4</w:t>
      </w:r>
      <w:r w:rsidRPr="00E36E94">
        <w:rPr>
          <w:rFonts w:ascii="Times New Roman" w:hAnsi="Times New Roman" w:cs="Times New Roman"/>
          <w:sz w:val="24"/>
          <w:szCs w:val="24"/>
        </w:rPr>
        <w:t xml:space="preserve"> часа в неделю</w:t>
      </w:r>
    </w:p>
    <w:p w:rsidR="001F525C" w:rsidRPr="000D4FB2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182F2B" w:rsidRPr="000D4FB2" w:rsidRDefault="0081052F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tyjcwt" w:colFirst="0" w:colLast="0"/>
      <w:bookmarkStart w:id="5" w:name="_Toc144139656"/>
      <w:bookmarkEnd w:id="4"/>
      <w:r w:rsidRPr="000D4FB2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5"/>
    </w:p>
    <w:p w:rsidR="00182F2B" w:rsidRPr="000D4FB2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2F2B" w:rsidRPr="000D4FB2" w:rsidRDefault="008105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:rsidR="00182F2B" w:rsidRPr="000D4FB2" w:rsidRDefault="008105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:rsidR="00182F2B" w:rsidRPr="000D4FB2" w:rsidRDefault="0081052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:rsidR="00182F2B" w:rsidRPr="000D4FB2" w:rsidRDefault="008105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1A1A1A"/>
          <w:sz w:val="24"/>
          <w:szCs w:val="24"/>
        </w:rPr>
        <w:t>словесный метод (рассказ, беседа, работа с учебником);</w:t>
      </w:r>
    </w:p>
    <w:p w:rsidR="00182F2B" w:rsidRPr="000D4FB2" w:rsidRDefault="008105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демонстраций, схемы);</w:t>
      </w:r>
    </w:p>
    <w:p w:rsidR="00182F2B" w:rsidRPr="000D4FB2" w:rsidRDefault="008105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работа, пересказ по картинному плану, выборочное чтение);</w:t>
      </w:r>
    </w:p>
    <w:p w:rsidR="00182F2B" w:rsidRPr="000D4FB2" w:rsidRDefault="008105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:rsidR="00182F2B" w:rsidRPr="000D4FB2" w:rsidRDefault="0081052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7"/>
        <w:gridCol w:w="1954"/>
        <w:gridCol w:w="1719"/>
      </w:tblGrid>
      <w:tr w:rsidR="00182F2B" w:rsidRPr="000D4FB2">
        <w:trPr>
          <w:trHeight w:val="413"/>
          <w:jc w:val="center"/>
        </w:trPr>
        <w:tc>
          <w:tcPr>
            <w:tcW w:w="625" w:type="dxa"/>
            <w:vAlign w:val="center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70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85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85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85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85"/>
          <w:jc w:val="center"/>
        </w:trPr>
        <w:tc>
          <w:tcPr>
            <w:tcW w:w="625" w:type="dxa"/>
          </w:tcPr>
          <w:p w:rsidR="00182F2B" w:rsidRPr="000D4FB2" w:rsidRDefault="008105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F2B" w:rsidRPr="000D4FB2" w:rsidRDefault="0081052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:rsidRPr="000D4FB2">
        <w:trPr>
          <w:trHeight w:val="285"/>
          <w:jc w:val="center"/>
        </w:trPr>
        <w:tc>
          <w:tcPr>
            <w:tcW w:w="5672" w:type="dxa"/>
            <w:gridSpan w:val="2"/>
          </w:tcPr>
          <w:p w:rsidR="00182F2B" w:rsidRPr="000D4FB2" w:rsidRDefault="0081052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182F2B" w:rsidRPr="000D4FB2" w:rsidRDefault="008105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4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1F525C" w:rsidRPr="000D4FB2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144139657"/>
      <w:bookmarkStart w:id="7" w:name="_Hlk138962750"/>
      <w:bookmarkStart w:id="8" w:name="_Hlk138961499"/>
      <w:bookmarkStart w:id="9" w:name="_Hlk138967155"/>
      <w:r w:rsidRPr="000D4FB2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  <w:bookmarkEnd w:id="6"/>
    </w:p>
    <w:p w:rsidR="001F525C" w:rsidRPr="000D4FB2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lk138962780"/>
      <w:bookmarkEnd w:id="7"/>
      <w:r w:rsidRPr="000D4FB2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1F525C" w:rsidRPr="000D4FB2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</w:rPr>
      </w:pPr>
      <w:r w:rsidRPr="000D4FB2">
        <w:t>эмоциональное восприятие художественного текста;</w:t>
      </w:r>
    </w:p>
    <w:p w:rsidR="001F525C" w:rsidRPr="000D4FB2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</w:rPr>
      </w:pPr>
      <w:r w:rsidRPr="000D4FB2">
        <w:t>эмоциональное отношение к поступкам героев прочитанных текстов;</w:t>
      </w:r>
    </w:p>
    <w:p w:rsidR="001F525C" w:rsidRPr="000D4FB2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</w:rPr>
      </w:pPr>
      <w:r w:rsidRPr="000D4FB2"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1F525C" w:rsidRPr="000D4FB2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</w:rPr>
      </w:pPr>
      <w:bookmarkStart w:id="11" w:name="_heading=h.sh36g65yy6pa" w:colFirst="0" w:colLast="0"/>
      <w:bookmarkEnd w:id="11"/>
      <w:r w:rsidRPr="000D4FB2">
        <w:t>чувство любви к Родине и малой Родине;</w:t>
      </w:r>
    </w:p>
    <w:p w:rsidR="001F525C" w:rsidRPr="000D4FB2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</w:pPr>
      <w:bookmarkStart w:id="12" w:name="_heading=h.yal0nmutnrep" w:colFirst="0" w:colLast="0"/>
      <w:bookmarkEnd w:id="12"/>
      <w:r w:rsidRPr="000D4FB2">
        <w:t>ориентация в нравственном содержании поступков героев прочитанных произведений (с помощью учителя).</w:t>
      </w:r>
    </w:p>
    <w:p w:rsidR="001F525C" w:rsidRPr="000D4FB2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3" w:name="_Hlk138961830"/>
      <w:bookmarkEnd w:id="8"/>
      <w:bookmarkEnd w:id="10"/>
      <w:r w:rsidRPr="000D4FB2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3"/>
    <w:p w:rsidR="001F525C" w:rsidRPr="000D4FB2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1F525C" w:rsidRPr="000D4FB2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и правильно читать текст вслух по слогам и целыми словами;</w:t>
      </w:r>
    </w:p>
    <w:p w:rsidR="001F525C" w:rsidRPr="000D4FB2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пересказывать содержание прочитанного текста по вопросам; </w:t>
      </w:r>
    </w:p>
    <w:p w:rsidR="001F525C" w:rsidRPr="000D4FB2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текста предложения на заданную тему;</w:t>
      </w:r>
    </w:p>
    <w:p w:rsidR="001F525C" w:rsidRPr="000D4FB2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обсуждении темы текста и выбора заголовка к нему;</w:t>
      </w:r>
    </w:p>
    <w:p w:rsidR="001F525C" w:rsidRPr="000D4FB2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коллективной работе по оценке поступков героев и событий; </w:t>
      </w:r>
    </w:p>
    <w:p w:rsidR="001F525C" w:rsidRPr="000D4FB2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5-7 коротких стихотворений. </w:t>
      </w:r>
    </w:p>
    <w:p w:rsidR="001F525C" w:rsidRPr="000D4FB2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отвечать на вопросы учителя по прочитанному тексту;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основную мысль текста после предварительного его анализа;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текст про себя с выполнением заданий учителя;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главных действующих лиц произведения;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давать элементарную оценку их поступков;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пересказывать текст по частям с опорой на вопросы учителя, картинный план или иллюстрацию; </w:t>
      </w:r>
    </w:p>
    <w:p w:rsidR="001F525C" w:rsidRPr="000D4FB2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7-8 стихотворений.</w:t>
      </w:r>
    </w:p>
    <w:p w:rsidR="001F525C" w:rsidRPr="000D4FB2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4" w:name="_Hlk138961962"/>
      <w:r w:rsidRPr="000D4FB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Система оценки достижений</w:t>
      </w:r>
    </w:p>
    <w:bookmarkEnd w:id="14"/>
    <w:p w:rsidR="001F525C" w:rsidRPr="000D4FB2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0D4FB2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F525C" w:rsidRPr="000D4FB2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</w:rPr>
      </w:pPr>
      <w:r w:rsidRPr="000D4FB2">
        <w:rPr>
          <w:rFonts w:cs="Times New Roman"/>
        </w:rPr>
        <w:t>0 баллов - нет фиксируемой динамики;</w:t>
      </w:r>
    </w:p>
    <w:p w:rsidR="001F525C" w:rsidRPr="000D4FB2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</w:rPr>
      </w:pPr>
      <w:r w:rsidRPr="000D4FB2">
        <w:rPr>
          <w:rFonts w:cs="Times New Roman"/>
        </w:rPr>
        <w:t>1 балл - минимальная динамика;</w:t>
      </w:r>
    </w:p>
    <w:p w:rsidR="001F525C" w:rsidRPr="000D4FB2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</w:rPr>
      </w:pPr>
      <w:r w:rsidRPr="000D4FB2">
        <w:rPr>
          <w:rFonts w:cs="Times New Roman"/>
        </w:rPr>
        <w:t>2 балла - удовлетворительная динамика;</w:t>
      </w:r>
    </w:p>
    <w:p w:rsidR="001F525C" w:rsidRPr="000D4FB2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</w:rPr>
      </w:pPr>
      <w:bookmarkStart w:id="15" w:name="_heading=h.okebnssdu5jv" w:colFirst="0" w:colLast="0"/>
      <w:bookmarkEnd w:id="15"/>
      <w:r w:rsidRPr="000D4FB2">
        <w:rPr>
          <w:rFonts w:cs="Times New Roman"/>
        </w:rPr>
        <w:t>3 балла - значительная динамика.</w:t>
      </w:r>
    </w:p>
    <w:p w:rsidR="001F525C" w:rsidRPr="000D4FB2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heading=h.ha5t6xo5ig3n"/>
      <w:bookmarkStart w:id="17" w:name="_heading=h.4d34og8" w:colFirst="0" w:colLast="0"/>
      <w:bookmarkEnd w:id="9"/>
      <w:bookmarkEnd w:id="16"/>
      <w:bookmarkEnd w:id="17"/>
      <w:r w:rsidRPr="000D4FB2">
        <w:rPr>
          <w:rFonts w:ascii="Times New Roman" w:eastAsia="Times New Roman" w:hAnsi="Times New Roman" w:cs="Times New Roman"/>
          <w:sz w:val="24"/>
          <w:szCs w:val="24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1F525C" w:rsidRPr="000D4FB2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 xml:space="preserve"> При оценке устных ответов принимается во внимание:</w:t>
      </w:r>
    </w:p>
    <w:p w:rsidR="001F525C" w:rsidRPr="000D4FB2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1F525C" w:rsidRPr="000D4FB2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1F525C" w:rsidRPr="000D4FB2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>умение ориентироваться в тексте;</w:t>
      </w:r>
    </w:p>
    <w:p w:rsidR="001F525C" w:rsidRPr="000D4FB2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sz w:val="24"/>
          <w:szCs w:val="24"/>
        </w:rPr>
        <w:t xml:space="preserve"> знание литературных произведений.  </w:t>
      </w:r>
    </w:p>
    <w:p w:rsidR="001F525C" w:rsidRPr="000D4FB2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0D4FB2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1F525C" w:rsidRPr="000D4FB2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0D4FB2">
        <w:rPr>
          <w:rFonts w:ascii="Times New Roman" w:eastAsia="Times New Roman" w:hAnsi="Times New Roman" w:cs="Times New Roman"/>
          <w:sz w:val="24"/>
          <w:szCs w:val="24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1F525C" w:rsidRPr="000D4FB2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FB2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0D4FB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0D4FB2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182F2B" w:rsidRPr="000D4FB2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82F2B" w:rsidRPr="000D4FB2">
          <w:footerReference w:type="default" r:id="rId9"/>
          <w:footerReference w:type="firs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bookmarkStart w:id="18" w:name="_heading=h.3znysh7" w:colFirst="0" w:colLast="0"/>
      <w:bookmarkEnd w:id="18"/>
      <w:r w:rsidRPr="000D4FB2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0D4FB2">
        <w:rPr>
          <w:rFonts w:ascii="Times New Roman" w:eastAsia="Times New Roman" w:hAnsi="Times New Roman" w:cs="Times New Roman"/>
          <w:sz w:val="24"/>
          <w:szCs w:val="24"/>
        </w:rPr>
        <w:t xml:space="preserve"> - не ставится.</w:t>
      </w:r>
      <w:r w:rsidRPr="000D4FB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82F2B" w:rsidRDefault="0081052F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dy6vkm" w:colFirst="0" w:colLast="0"/>
      <w:bookmarkStart w:id="20" w:name="_Toc144139658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Пляцковский.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«Читалочка»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текста, соответствующие содержанию сюжетных картинок.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Ю.Шиму.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Граубину.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картинкам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стихотворения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по картинкам рассказ с опорой наличный опыт.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животных – 13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событий и поступков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заголовка, подходящего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смыслу.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  заголовок,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подходящий по смыслу. Пересказывают с опорой на картинный и словесно-логический планы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«Михаськин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поступков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и стихи 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добрых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«Зима»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Клавдиной.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своими словами.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словами и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поступков героев и мотивов, их вызвавших.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Тумбасову.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Кургузову.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Чичинадзе.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«Весёлые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иллюстраций с прочитанными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А.Соколовскому.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про себя и вслух с интонацией,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182F2B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:rsidR="00182F2B" w:rsidRDefault="0081052F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1994"/>
        <w:gridCol w:w="700"/>
        <w:gridCol w:w="3402"/>
        <w:gridCol w:w="3685"/>
        <w:gridCol w:w="3402"/>
      </w:tblGrid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Порудоминскому.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г.Москве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г.Москве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главные достопримечательности г.Санкт-Петербурга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и рассказы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Граубин.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«Хитрый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одуванчик».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персонажей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иллюстрацию и текст.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Тарнопольская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А.Спирину.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182F2B" w:rsidRDefault="00810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182F2B" w:rsidRDefault="00810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182F2B" w:rsidRDefault="00182F2B">
      <w:pPr>
        <w:tabs>
          <w:tab w:val="left" w:pos="540"/>
        </w:tabs>
        <w:spacing w:line="360" w:lineRule="auto"/>
        <w:jc w:val="both"/>
      </w:pPr>
      <w:bookmarkStart w:id="21" w:name="_heading=h.1t3h5sf" w:colFirst="0" w:colLast="0"/>
      <w:bookmarkEnd w:id="21"/>
    </w:p>
    <w:p w:rsidR="0081052F" w:rsidRDefault="0081052F">
      <w:pPr>
        <w:tabs>
          <w:tab w:val="left" w:pos="540"/>
        </w:tabs>
        <w:spacing w:line="360" w:lineRule="auto"/>
        <w:jc w:val="both"/>
        <w:sectPr w:rsidR="0081052F" w:rsidSect="00F247F7">
          <w:type w:val="continuous"/>
          <w:pgSz w:w="16838" w:h="11906" w:orient="landscape"/>
          <w:pgMar w:top="1418" w:right="1134" w:bottom="1418" w:left="1701" w:header="709" w:footer="709" w:gutter="0"/>
          <w:cols w:space="720"/>
          <w:docGrid w:linePitch="299"/>
        </w:sectPr>
      </w:pPr>
    </w:p>
    <w:p w:rsidR="0081052F" w:rsidRPr="0081052F" w:rsidRDefault="0081052F" w:rsidP="0081052F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81052F" w:rsidRPr="0081052F" w:rsidRDefault="0081052F" w:rsidP="0081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052F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а</w:t>
      </w:r>
      <w:r w:rsidRPr="0081052F">
        <w:rPr>
          <w:rFonts w:ascii="Times New Roman" w:eastAsia="Times New Roman" w:hAnsi="Times New Roman" w:cs="Times New Roman"/>
          <w:b/>
          <w:sz w:val="24"/>
          <w:szCs w:val="24"/>
        </w:rPr>
        <w:t xml:space="preserve">даптированную образовательную программу для учащихся с УО (вариант 1) учебного предмета «Чтение» </w:t>
      </w:r>
      <w:r w:rsidRPr="0081052F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4 класса </w:t>
      </w:r>
    </w:p>
    <w:p w:rsidR="0081052F" w:rsidRPr="0081052F" w:rsidRDefault="0081052F" w:rsidP="0081052F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1052F" w:rsidRPr="0081052F" w:rsidRDefault="0081052F" w:rsidP="0081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52F" w:rsidRPr="0081052F" w:rsidRDefault="0081052F" w:rsidP="0081052F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052F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81052F" w:rsidRPr="0081052F" w:rsidRDefault="0081052F" w:rsidP="0081052F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052F">
        <w:rPr>
          <w:rFonts w:ascii="Times New Roman" w:eastAsia="Times New Roman" w:hAnsi="Times New Roman" w:cs="Times New Roman"/>
          <w:sz w:val="24"/>
          <w:szCs w:val="24"/>
        </w:rPr>
        <w:t>Приказ №_____от__________20____г.</w:t>
      </w:r>
    </w:p>
    <w:p w:rsidR="0081052F" w:rsidRPr="0081052F" w:rsidRDefault="0081052F" w:rsidP="0081052F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052F">
        <w:rPr>
          <w:rFonts w:ascii="Times New Roman" w:eastAsia="Times New Roman" w:hAnsi="Times New Roman" w:cs="Times New Roman"/>
          <w:sz w:val="24"/>
          <w:szCs w:val="24"/>
        </w:rPr>
        <w:t>Директор школы ____________В.М.Егорова</w:t>
      </w:r>
    </w:p>
    <w:p w:rsidR="0081052F" w:rsidRPr="0081052F" w:rsidRDefault="0081052F" w:rsidP="0081052F">
      <w:pPr>
        <w:shd w:val="clear" w:color="auto" w:fill="FFFFFF"/>
        <w:spacing w:after="0" w:line="240" w:lineRule="auto"/>
        <w:ind w:right="1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3" w:type="dxa"/>
        <w:tblLayout w:type="fixed"/>
        <w:tblLook w:val="0000"/>
      </w:tblPr>
      <w:tblGrid>
        <w:gridCol w:w="596"/>
        <w:gridCol w:w="1185"/>
        <w:gridCol w:w="7712"/>
      </w:tblGrid>
      <w:tr w:rsidR="0081052F" w:rsidRPr="0081052F" w:rsidTr="00646B3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2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2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2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81052F" w:rsidRPr="0081052F" w:rsidTr="00646B3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52F" w:rsidRPr="0081052F" w:rsidTr="00646B3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52F" w:rsidRPr="0081052F" w:rsidTr="00646B3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105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52F" w:rsidRPr="0081052F" w:rsidRDefault="0081052F" w:rsidP="0081052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52F" w:rsidRPr="0081052F" w:rsidRDefault="0081052F" w:rsidP="0081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1052F" w:rsidRPr="0081052F" w:rsidRDefault="0081052F" w:rsidP="0081052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81052F">
        <w:rPr>
          <w:rFonts w:ascii="Times New Roman" w:eastAsia="Times New Roman" w:hAnsi="Times New Roman" w:cs="Times New Roman"/>
          <w:b/>
          <w:i/>
          <w:sz w:val="24"/>
          <w:szCs w:val="24"/>
        </w:rPr>
        <w:t>Учитель_____________</w:t>
      </w:r>
    </w:p>
    <w:p w:rsidR="0081052F" w:rsidRPr="0081052F" w:rsidRDefault="0081052F" w:rsidP="008105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81052F" w:rsidRDefault="0081052F">
      <w:pPr>
        <w:tabs>
          <w:tab w:val="left" w:pos="540"/>
        </w:tabs>
        <w:spacing w:line="360" w:lineRule="auto"/>
        <w:jc w:val="both"/>
      </w:pPr>
    </w:p>
    <w:sectPr w:rsidR="0081052F" w:rsidSect="0081052F">
      <w:pgSz w:w="11906" w:h="16838"/>
      <w:pgMar w:top="1701" w:right="1418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941" w:rsidRDefault="00F97941">
      <w:pPr>
        <w:spacing w:after="0" w:line="240" w:lineRule="auto"/>
      </w:pPr>
      <w:r>
        <w:separator/>
      </w:r>
    </w:p>
  </w:endnote>
  <w:endnote w:type="continuationSeparator" w:id="1">
    <w:p w:rsidR="00F97941" w:rsidRDefault="00F9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2B" w:rsidRDefault="008B36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81052F">
      <w:rPr>
        <w:color w:val="000000"/>
      </w:rPr>
      <w:instrText>PAGE</w:instrText>
    </w:r>
    <w:r>
      <w:rPr>
        <w:color w:val="000000"/>
      </w:rPr>
      <w:fldChar w:fldCharType="separate"/>
    </w:r>
    <w:r w:rsidR="00F11B51">
      <w:rPr>
        <w:noProof/>
        <w:color w:val="000000"/>
      </w:rPr>
      <w:t>4</w:t>
    </w:r>
    <w:r>
      <w:rPr>
        <w:color w:val="000000"/>
      </w:rPr>
      <w:fldChar w:fldCharType="end"/>
    </w:r>
  </w:p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941" w:rsidRDefault="00F97941">
      <w:pPr>
        <w:spacing w:after="0" w:line="240" w:lineRule="auto"/>
      </w:pPr>
      <w:r>
        <w:separator/>
      </w:r>
    </w:p>
  </w:footnote>
  <w:footnote w:type="continuationSeparator" w:id="1">
    <w:p w:rsidR="00F97941" w:rsidRDefault="00F97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F2B"/>
    <w:rsid w:val="000D4FB2"/>
    <w:rsid w:val="00121201"/>
    <w:rsid w:val="00182F2B"/>
    <w:rsid w:val="001C548A"/>
    <w:rsid w:val="001F525C"/>
    <w:rsid w:val="002016DE"/>
    <w:rsid w:val="00311C4E"/>
    <w:rsid w:val="00344EE4"/>
    <w:rsid w:val="004062AC"/>
    <w:rsid w:val="004B5F93"/>
    <w:rsid w:val="005104D5"/>
    <w:rsid w:val="00617322"/>
    <w:rsid w:val="006A152F"/>
    <w:rsid w:val="006E1095"/>
    <w:rsid w:val="006F4937"/>
    <w:rsid w:val="00756216"/>
    <w:rsid w:val="0081052F"/>
    <w:rsid w:val="00814419"/>
    <w:rsid w:val="008B36DF"/>
    <w:rsid w:val="008B7232"/>
    <w:rsid w:val="00AA0ED4"/>
    <w:rsid w:val="00E66CB9"/>
    <w:rsid w:val="00F11B51"/>
    <w:rsid w:val="00F247F7"/>
    <w:rsid w:val="00F9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rsid w:val="001C548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1C54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C54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C548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C548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C54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C54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C548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C54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uiPriority w:val="1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rsid w:val="001C54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1C548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1C548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51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104D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6F4937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36B063-0202-48CD-BEA9-547DB8DE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51</Pages>
  <Words>12764</Words>
  <Characters>72757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Гость</cp:lastModifiedBy>
  <cp:revision>14</cp:revision>
  <dcterms:created xsi:type="dcterms:W3CDTF">2023-05-19T20:30:00Z</dcterms:created>
  <dcterms:modified xsi:type="dcterms:W3CDTF">2024-09-27T05:10:00Z</dcterms:modified>
</cp:coreProperties>
</file>