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FA0" w:rsidRPr="00682B14" w:rsidRDefault="00DD3FA0" w:rsidP="00DD3FA0">
      <w:pPr>
        <w:pStyle w:val="a3"/>
        <w:spacing w:before="0" w:after="0"/>
        <w:jc w:val="center"/>
        <w:rPr>
          <w:rStyle w:val="a4"/>
          <w:rFonts w:ascii="Times New Roman" w:hAnsi="Times New Roman" w:cs="Times New Roman"/>
          <w:sz w:val="24"/>
          <w:szCs w:val="24"/>
        </w:rPr>
      </w:pPr>
    </w:p>
    <w:p w:rsidR="00253EDD" w:rsidRPr="00682B14" w:rsidRDefault="00253EDD" w:rsidP="00B123FB">
      <w:pPr>
        <w:pStyle w:val="Style4"/>
        <w:widowControl/>
        <w:tabs>
          <w:tab w:val="left" w:pos="816"/>
        </w:tabs>
        <w:spacing w:line="240" w:lineRule="auto"/>
        <w:ind w:firstLine="0"/>
        <w:jc w:val="right"/>
        <w:rPr>
          <w:rStyle w:val="FontStyle43"/>
          <w:sz w:val="24"/>
          <w:szCs w:val="24"/>
        </w:rPr>
      </w:pPr>
    </w:p>
    <w:p w:rsidR="00BD7DD9" w:rsidRPr="00682B14" w:rsidRDefault="00BD7DD9" w:rsidP="00BD7DD9">
      <w:pPr>
        <w:jc w:val="center"/>
        <w:rPr>
          <w:color w:val="1D1B11"/>
        </w:rPr>
      </w:pPr>
    </w:p>
    <w:p w:rsidR="00BD7DD9" w:rsidRPr="00682B14" w:rsidRDefault="00BD7DD9" w:rsidP="00BD7DD9">
      <w:pPr>
        <w:pStyle w:val="a6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682B14">
        <w:rPr>
          <w:rFonts w:ascii="Times New Roman" w:hAnsi="Times New Roman" w:cs="Times New Roman"/>
          <w:sz w:val="24"/>
          <w:szCs w:val="24"/>
        </w:rPr>
        <w:t>Комитет администрации города Яровое по образованию</w:t>
      </w:r>
    </w:p>
    <w:p w:rsidR="00BD7DD9" w:rsidRPr="00682B14" w:rsidRDefault="00BD7DD9" w:rsidP="00BD7DD9">
      <w:pPr>
        <w:pStyle w:val="a6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682B14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BD7DD9" w:rsidRPr="00682B14" w:rsidRDefault="00BD7DD9" w:rsidP="00BD7DD9">
      <w:pPr>
        <w:pStyle w:val="a6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682B14"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BD7DD9" w:rsidRPr="00682B14" w:rsidRDefault="00BD7DD9" w:rsidP="00BD7DD9">
      <w:pPr>
        <w:pStyle w:val="a6"/>
        <w:tabs>
          <w:tab w:val="left" w:pos="4678"/>
        </w:tabs>
        <w:rPr>
          <w:rFonts w:ascii="Times New Roman" w:hAnsi="Times New Roman" w:cs="Times New Roman"/>
          <w:sz w:val="24"/>
          <w:szCs w:val="24"/>
        </w:rPr>
      </w:pPr>
    </w:p>
    <w:p w:rsidR="00BD7DD9" w:rsidRPr="00682B14" w:rsidRDefault="00BD7DD9" w:rsidP="00BD7DD9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/>
      </w:tblPr>
      <w:tblGrid>
        <w:gridCol w:w="3970"/>
        <w:gridCol w:w="2693"/>
        <w:gridCol w:w="3686"/>
      </w:tblGrid>
      <w:tr w:rsidR="00BD7DD9" w:rsidRPr="00682B14">
        <w:tc>
          <w:tcPr>
            <w:tcW w:w="3970" w:type="dxa"/>
            <w:hideMark/>
          </w:tcPr>
          <w:p w:rsidR="00BD7DD9" w:rsidRPr="00682B14" w:rsidRDefault="00BD7DD9">
            <w:pPr>
              <w:pStyle w:val="a6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B1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BD7DD9" w:rsidRPr="00682B14" w:rsidRDefault="00BD7DD9">
            <w:pPr>
              <w:pStyle w:val="a6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МС школы </w:t>
            </w:r>
          </w:p>
          <w:p w:rsidR="00BD7DD9" w:rsidRPr="00682B14" w:rsidRDefault="00BD7DD9">
            <w:pPr>
              <w:pStyle w:val="a6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 </w:t>
            </w:r>
            <w:r w:rsidR="006F63CF" w:rsidRPr="00682B14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 А.В.</w:t>
            </w:r>
          </w:p>
          <w:p w:rsidR="00BD7DD9" w:rsidRPr="00682B14" w:rsidRDefault="00BD7DD9">
            <w:pPr>
              <w:pStyle w:val="a6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B14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 w:rsidR="008B66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D7DD9" w:rsidRPr="00682B14" w:rsidRDefault="00BD7DD9" w:rsidP="00833618">
            <w:pPr>
              <w:pStyle w:val="a6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</w:t>
            </w:r>
            <w:r w:rsidR="008B668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6F63CF" w:rsidRPr="00682B14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 w:rsidR="008336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82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</w:tcPr>
          <w:p w:rsidR="00BD7DD9" w:rsidRPr="00682B14" w:rsidRDefault="00BD7DD9">
            <w:pPr>
              <w:pStyle w:val="a6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B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7DD9" w:rsidRPr="00682B14" w:rsidRDefault="00BD7DD9">
            <w:pPr>
              <w:pStyle w:val="a6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D7DD9" w:rsidRPr="00682B14" w:rsidRDefault="00BD7DD9">
            <w:pPr>
              <w:pStyle w:val="a6"/>
              <w:tabs>
                <w:tab w:val="left" w:pos="4962"/>
              </w:tabs>
              <w:spacing w:line="276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B1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BD7DD9" w:rsidRPr="00682B14" w:rsidRDefault="00BD7DD9">
            <w:pPr>
              <w:pStyle w:val="a6"/>
              <w:tabs>
                <w:tab w:val="left" w:pos="4962"/>
              </w:tabs>
              <w:spacing w:line="276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B1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BD7DD9" w:rsidRPr="00682B14" w:rsidRDefault="00BD7DD9">
            <w:pPr>
              <w:pStyle w:val="a6"/>
              <w:tabs>
                <w:tab w:val="left" w:pos="4962"/>
              </w:tabs>
              <w:spacing w:line="276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B1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BD7DD9" w:rsidRPr="00682B14" w:rsidRDefault="006F63CF">
            <w:pPr>
              <w:pStyle w:val="a6"/>
              <w:tabs>
                <w:tab w:val="left" w:pos="4962"/>
              </w:tabs>
              <w:spacing w:line="276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B14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8B6680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BD7DD9" w:rsidRPr="00682B14" w:rsidRDefault="00BD7DD9">
            <w:pPr>
              <w:pStyle w:val="a6"/>
              <w:tabs>
                <w:tab w:val="left" w:pos="4962"/>
              </w:tabs>
              <w:spacing w:line="276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 « </w:t>
            </w:r>
            <w:r w:rsidR="008B668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6F63CF" w:rsidRPr="00682B14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 w:rsidR="008336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82B1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BD7DD9" w:rsidRPr="00682B14" w:rsidRDefault="00BD7DD9">
            <w:pPr>
              <w:pStyle w:val="a6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D7DD9" w:rsidRPr="00682B14" w:rsidRDefault="00BD7DD9" w:rsidP="00BD7DD9">
      <w:pPr>
        <w:pStyle w:val="a6"/>
        <w:tabs>
          <w:tab w:val="left" w:pos="4962"/>
        </w:tabs>
        <w:rPr>
          <w:rFonts w:ascii="Times New Roman" w:eastAsiaTheme="minorHAnsi" w:hAnsi="Times New Roman" w:cs="Times New Roman"/>
          <w:sz w:val="24"/>
          <w:szCs w:val="24"/>
        </w:rPr>
      </w:pPr>
    </w:p>
    <w:p w:rsidR="00BD7DD9" w:rsidRPr="00682B14" w:rsidRDefault="00BD7DD9" w:rsidP="00BD7DD9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BD7DD9" w:rsidRPr="00682B14" w:rsidRDefault="00BD7DD9" w:rsidP="00BD7DD9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BD7DD9" w:rsidRPr="00682B14" w:rsidRDefault="00BD7DD9" w:rsidP="00BD7DD9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BD7DD9" w:rsidRPr="00682B14" w:rsidRDefault="00BD7DD9" w:rsidP="00BD7DD9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BD7DD9" w:rsidRPr="00682B14" w:rsidRDefault="00BD7DD9" w:rsidP="00BD7DD9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BD7DD9" w:rsidRPr="00682B14" w:rsidRDefault="00BD7DD9" w:rsidP="00BD7DD9">
      <w:pPr>
        <w:pStyle w:val="a6"/>
        <w:tabs>
          <w:tab w:val="left" w:pos="4962"/>
        </w:tabs>
        <w:rPr>
          <w:rFonts w:ascii="Times New Roman" w:hAnsi="Times New Roman" w:cs="Times New Roman"/>
          <w:sz w:val="32"/>
          <w:szCs w:val="32"/>
        </w:rPr>
      </w:pPr>
    </w:p>
    <w:p w:rsidR="00682B14" w:rsidRPr="00682B14" w:rsidRDefault="00682B14" w:rsidP="00682B14">
      <w:pPr>
        <w:jc w:val="center"/>
        <w:rPr>
          <w:b/>
          <w:sz w:val="28"/>
          <w:szCs w:val="28"/>
        </w:rPr>
      </w:pPr>
      <w:r w:rsidRPr="00682B14">
        <w:rPr>
          <w:b/>
          <w:sz w:val="28"/>
          <w:szCs w:val="28"/>
        </w:rPr>
        <w:t>Адаптированная образовательная  программа</w:t>
      </w:r>
    </w:p>
    <w:p w:rsidR="00682B14" w:rsidRPr="00682B14" w:rsidRDefault="00682B14" w:rsidP="00682B14">
      <w:pPr>
        <w:jc w:val="center"/>
        <w:rPr>
          <w:b/>
          <w:sz w:val="28"/>
          <w:szCs w:val="28"/>
        </w:rPr>
      </w:pPr>
      <w:r w:rsidRPr="00682B14">
        <w:rPr>
          <w:b/>
          <w:sz w:val="28"/>
          <w:szCs w:val="28"/>
        </w:rPr>
        <w:t xml:space="preserve">для учащихся с </w:t>
      </w:r>
      <w:r w:rsidR="001259A3">
        <w:rPr>
          <w:b/>
          <w:sz w:val="28"/>
          <w:szCs w:val="28"/>
        </w:rPr>
        <w:t>УО</w:t>
      </w:r>
      <w:r w:rsidRPr="00682B14">
        <w:rPr>
          <w:b/>
          <w:sz w:val="28"/>
          <w:szCs w:val="28"/>
        </w:rPr>
        <w:t xml:space="preserve"> (вариант 1)</w:t>
      </w:r>
    </w:p>
    <w:p w:rsidR="00682B14" w:rsidRPr="00682B14" w:rsidRDefault="00682B14" w:rsidP="00682B14">
      <w:pPr>
        <w:jc w:val="center"/>
        <w:rPr>
          <w:b/>
          <w:sz w:val="28"/>
          <w:szCs w:val="28"/>
        </w:rPr>
      </w:pPr>
      <w:r w:rsidRPr="00682B14">
        <w:rPr>
          <w:b/>
          <w:sz w:val="28"/>
          <w:szCs w:val="28"/>
        </w:rPr>
        <w:t>учебного предмета «</w:t>
      </w:r>
      <w:r w:rsidR="001259A3">
        <w:rPr>
          <w:b/>
          <w:sz w:val="28"/>
          <w:szCs w:val="28"/>
        </w:rPr>
        <w:t>Ручной труд</w:t>
      </w:r>
      <w:r w:rsidRPr="00682B14">
        <w:rPr>
          <w:b/>
          <w:sz w:val="28"/>
          <w:szCs w:val="28"/>
        </w:rPr>
        <w:t>»</w:t>
      </w:r>
    </w:p>
    <w:p w:rsidR="00682B14" w:rsidRPr="00682B14" w:rsidRDefault="00682B14" w:rsidP="00682B14">
      <w:pPr>
        <w:jc w:val="center"/>
        <w:rPr>
          <w:b/>
          <w:sz w:val="28"/>
          <w:szCs w:val="28"/>
        </w:rPr>
      </w:pPr>
      <w:r w:rsidRPr="00682B14">
        <w:rPr>
          <w:b/>
          <w:sz w:val="28"/>
          <w:szCs w:val="28"/>
        </w:rPr>
        <w:t xml:space="preserve">для </w:t>
      </w:r>
      <w:r w:rsidR="00912599" w:rsidRPr="008B6680">
        <w:rPr>
          <w:b/>
          <w:sz w:val="28"/>
          <w:szCs w:val="28"/>
        </w:rPr>
        <w:t>3</w:t>
      </w:r>
      <w:r w:rsidRPr="00682B14">
        <w:rPr>
          <w:b/>
          <w:sz w:val="28"/>
          <w:szCs w:val="28"/>
        </w:rPr>
        <w:t xml:space="preserve"> класса </w:t>
      </w:r>
    </w:p>
    <w:p w:rsidR="00682B14" w:rsidRPr="00682B14" w:rsidRDefault="00682B14" w:rsidP="00682B14">
      <w:pPr>
        <w:jc w:val="center"/>
        <w:rPr>
          <w:b/>
          <w:sz w:val="28"/>
          <w:szCs w:val="28"/>
        </w:rPr>
      </w:pPr>
      <w:r w:rsidRPr="00682B14">
        <w:rPr>
          <w:b/>
          <w:i/>
          <w:sz w:val="28"/>
          <w:szCs w:val="28"/>
        </w:rPr>
        <w:t xml:space="preserve">начального </w:t>
      </w:r>
      <w:r w:rsidRPr="00682B14">
        <w:rPr>
          <w:b/>
          <w:sz w:val="28"/>
          <w:szCs w:val="28"/>
        </w:rPr>
        <w:t>общего образования</w:t>
      </w:r>
    </w:p>
    <w:p w:rsidR="00682B14" w:rsidRPr="00682B14" w:rsidRDefault="00682B14" w:rsidP="00682B14">
      <w:pPr>
        <w:jc w:val="center"/>
        <w:rPr>
          <w:b/>
          <w:sz w:val="28"/>
          <w:szCs w:val="28"/>
        </w:rPr>
      </w:pPr>
      <w:r w:rsidRPr="00682B14">
        <w:rPr>
          <w:b/>
          <w:sz w:val="28"/>
          <w:szCs w:val="28"/>
        </w:rPr>
        <w:t>на 202</w:t>
      </w:r>
      <w:r w:rsidR="00833618">
        <w:rPr>
          <w:b/>
          <w:sz w:val="28"/>
          <w:szCs w:val="28"/>
        </w:rPr>
        <w:t>3</w:t>
      </w:r>
      <w:r w:rsidRPr="00682B14">
        <w:rPr>
          <w:b/>
          <w:sz w:val="28"/>
          <w:szCs w:val="28"/>
        </w:rPr>
        <w:t xml:space="preserve"> – 202</w:t>
      </w:r>
      <w:r w:rsidR="00833618">
        <w:rPr>
          <w:b/>
          <w:sz w:val="28"/>
          <w:szCs w:val="28"/>
        </w:rPr>
        <w:t>4</w:t>
      </w:r>
      <w:r w:rsidRPr="00682B14">
        <w:rPr>
          <w:b/>
          <w:sz w:val="28"/>
          <w:szCs w:val="28"/>
        </w:rPr>
        <w:t xml:space="preserve"> учебный год</w:t>
      </w:r>
    </w:p>
    <w:p w:rsidR="00BD7DD9" w:rsidRPr="00682B14" w:rsidRDefault="00BD7DD9" w:rsidP="00BD7DD9">
      <w:pPr>
        <w:pStyle w:val="a6"/>
        <w:tabs>
          <w:tab w:val="left" w:pos="4962"/>
        </w:tabs>
        <w:rPr>
          <w:rFonts w:ascii="Times New Roman" w:hAnsi="Times New Roman" w:cs="Times New Roman"/>
          <w:sz w:val="32"/>
          <w:szCs w:val="32"/>
        </w:rPr>
      </w:pPr>
    </w:p>
    <w:p w:rsidR="00BD7DD9" w:rsidRPr="00682B14" w:rsidRDefault="00BD7DD9" w:rsidP="00BD7DD9">
      <w:pPr>
        <w:pStyle w:val="a6"/>
        <w:tabs>
          <w:tab w:val="left" w:pos="4962"/>
        </w:tabs>
        <w:rPr>
          <w:rFonts w:ascii="Times New Roman" w:hAnsi="Times New Roman" w:cs="Times New Roman"/>
          <w:sz w:val="32"/>
          <w:szCs w:val="32"/>
        </w:rPr>
      </w:pPr>
    </w:p>
    <w:p w:rsidR="00BD7DD9" w:rsidRPr="00682B14" w:rsidRDefault="00BD7DD9" w:rsidP="00BD7DD9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BD7DD9" w:rsidRPr="00682B14" w:rsidRDefault="00BD7DD9" w:rsidP="00BD7DD9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BD7DD9" w:rsidRPr="00682B14" w:rsidRDefault="00BD7DD9" w:rsidP="00BD7DD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D7DD9" w:rsidRPr="00682B14" w:rsidRDefault="00BD7DD9" w:rsidP="00BD7DD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D7DD9" w:rsidRPr="00682B14" w:rsidRDefault="00BD7DD9" w:rsidP="00BD7DD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D7DD9" w:rsidRPr="00682B14" w:rsidRDefault="00BD7DD9" w:rsidP="00BD7DD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D7DD9" w:rsidRPr="00682B14" w:rsidRDefault="00BD7DD9" w:rsidP="00BD7DD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8565C" w:rsidRPr="00061303" w:rsidRDefault="0038565C" w:rsidP="0038565C">
      <w:pPr>
        <w:pStyle w:val="a6"/>
        <w:ind w:firstLine="567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Составители:</w:t>
      </w:r>
    </w:p>
    <w:p w:rsidR="0038565C" w:rsidRPr="00001780" w:rsidRDefault="00B32331" w:rsidP="0038565C">
      <w:pPr>
        <w:ind w:firstLine="567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Мусиенко Л.А.,</w:t>
      </w:r>
    </w:p>
    <w:p w:rsidR="0038565C" w:rsidRPr="00001780" w:rsidRDefault="0038565C" w:rsidP="0038565C">
      <w:pPr>
        <w:ind w:firstLine="567"/>
        <w:jc w:val="right"/>
        <w:rPr>
          <w:rFonts w:eastAsia="Calibri"/>
          <w:lang w:eastAsia="en-US"/>
        </w:rPr>
      </w:pPr>
      <w:r w:rsidRPr="00001780">
        <w:rPr>
          <w:rFonts w:eastAsia="Calibri"/>
          <w:lang w:eastAsia="en-US"/>
        </w:rPr>
        <w:tab/>
        <w:t>учитель начальных классов,</w:t>
      </w:r>
    </w:p>
    <w:p w:rsidR="0038565C" w:rsidRDefault="0038565C" w:rsidP="0038565C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</w:p>
    <w:p w:rsidR="0038565C" w:rsidRDefault="0038565C" w:rsidP="0038565C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</w:p>
    <w:p w:rsidR="0038565C" w:rsidRDefault="0038565C" w:rsidP="0038565C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</w:p>
    <w:p w:rsidR="0038565C" w:rsidRDefault="0038565C" w:rsidP="0038565C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</w:p>
    <w:p w:rsidR="0038565C" w:rsidRPr="00833618" w:rsidRDefault="0038565C" w:rsidP="0038565C">
      <w:pPr>
        <w:pStyle w:val="a6"/>
        <w:ind w:firstLine="567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Яровое 202</w:t>
      </w:r>
      <w:r w:rsidR="00833618">
        <w:rPr>
          <w:rFonts w:ascii="Times New Roman" w:hAnsi="Times New Roman" w:cs="Times New Roman"/>
          <w:noProof/>
          <w:sz w:val="24"/>
          <w:szCs w:val="24"/>
        </w:rPr>
        <w:t>3</w:t>
      </w:r>
    </w:p>
    <w:p w:rsidR="0038565C" w:rsidRDefault="0038565C">
      <w:pPr>
        <w:rPr>
          <w:rFonts w:eastAsia="Calibri"/>
          <w:b/>
          <w:sz w:val="22"/>
          <w:szCs w:val="22"/>
          <w:lang w:eastAsia="en-US"/>
        </w:rPr>
      </w:pPr>
      <w:r>
        <w:rPr>
          <w:b/>
        </w:rPr>
        <w:br w:type="page"/>
      </w:r>
    </w:p>
    <w:p w:rsidR="00053E30" w:rsidRPr="00682B14" w:rsidRDefault="00053E30" w:rsidP="00682B14">
      <w:pPr>
        <w:pStyle w:val="a6"/>
        <w:jc w:val="center"/>
        <w:rPr>
          <w:rFonts w:ascii="Times New Roman" w:hAnsi="Times New Roman" w:cs="Times New Roman"/>
          <w:b/>
        </w:rPr>
      </w:pPr>
      <w:r w:rsidRPr="00682B14">
        <w:rPr>
          <w:rFonts w:ascii="Times New Roman" w:hAnsi="Times New Roman" w:cs="Times New Roman"/>
          <w:b/>
        </w:rPr>
        <w:lastRenderedPageBreak/>
        <w:t>Содержание рабочей программы</w:t>
      </w:r>
    </w:p>
    <w:p w:rsidR="00053E30" w:rsidRPr="00682B14" w:rsidRDefault="00053E30" w:rsidP="00053E30">
      <w:pPr>
        <w:shd w:val="clear" w:color="auto" w:fill="FFFFFF"/>
        <w:ind w:right="53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053E30" w:rsidRPr="00682B14" w:rsidTr="00053E30">
        <w:tc>
          <w:tcPr>
            <w:tcW w:w="566" w:type="dxa"/>
          </w:tcPr>
          <w:p w:rsidR="00053E30" w:rsidRPr="00682B14" w:rsidRDefault="00053E30" w:rsidP="00365F8B">
            <w:pPr>
              <w:contextualSpacing/>
              <w:rPr>
                <w:color w:val="000000"/>
                <w:lang w:eastAsia="zh-CN"/>
              </w:rPr>
            </w:pPr>
            <w:r w:rsidRPr="00682B14">
              <w:rPr>
                <w:color w:val="000000"/>
                <w:sz w:val="22"/>
                <w:lang w:eastAsia="zh-CN"/>
              </w:rPr>
              <w:t xml:space="preserve">№   </w:t>
            </w:r>
          </w:p>
          <w:p w:rsidR="00053E30" w:rsidRPr="00682B14" w:rsidRDefault="00053E30" w:rsidP="00365F8B">
            <w:pPr>
              <w:contextualSpacing/>
              <w:rPr>
                <w:color w:val="000000"/>
                <w:lang w:eastAsia="zh-CN"/>
              </w:rPr>
            </w:pPr>
            <w:r w:rsidRPr="00682B14">
              <w:rPr>
                <w:color w:val="000000"/>
                <w:sz w:val="22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053E30" w:rsidRPr="00682B14" w:rsidRDefault="00053E30" w:rsidP="00365F8B">
            <w:pPr>
              <w:ind w:left="720"/>
              <w:contextualSpacing/>
              <w:rPr>
                <w:color w:val="000000"/>
                <w:lang w:eastAsia="zh-CN"/>
              </w:rPr>
            </w:pPr>
            <w:r w:rsidRPr="00682B14">
              <w:rPr>
                <w:color w:val="000000"/>
                <w:sz w:val="22"/>
                <w:lang w:eastAsia="zh-CN"/>
              </w:rPr>
              <w:t>Содержание</w:t>
            </w:r>
          </w:p>
          <w:p w:rsidR="00053E30" w:rsidRPr="00682B14" w:rsidRDefault="00053E30" w:rsidP="00365F8B">
            <w:pPr>
              <w:ind w:left="720"/>
              <w:contextualSpacing/>
              <w:jc w:val="center"/>
              <w:rPr>
                <w:color w:val="000000"/>
              </w:rPr>
            </w:pPr>
          </w:p>
        </w:tc>
        <w:tc>
          <w:tcPr>
            <w:tcW w:w="1418" w:type="dxa"/>
            <w:hideMark/>
          </w:tcPr>
          <w:p w:rsidR="00053E30" w:rsidRPr="00682B14" w:rsidRDefault="00053E30" w:rsidP="00365F8B">
            <w:pPr>
              <w:contextualSpacing/>
              <w:jc w:val="center"/>
              <w:rPr>
                <w:color w:val="000000"/>
                <w:lang w:eastAsia="zh-CN"/>
              </w:rPr>
            </w:pPr>
            <w:r w:rsidRPr="00682B14">
              <w:rPr>
                <w:color w:val="000000"/>
                <w:sz w:val="22"/>
              </w:rPr>
              <w:t>стр.</w:t>
            </w:r>
          </w:p>
        </w:tc>
      </w:tr>
      <w:tr w:rsidR="00053E30" w:rsidRPr="00682B14" w:rsidTr="00053E30">
        <w:tc>
          <w:tcPr>
            <w:tcW w:w="566" w:type="dxa"/>
            <w:vAlign w:val="center"/>
          </w:tcPr>
          <w:p w:rsidR="00053E30" w:rsidRPr="00682B14" w:rsidRDefault="00053E30" w:rsidP="00365F8B">
            <w:pPr>
              <w:contextualSpacing/>
              <w:rPr>
                <w:color w:val="000000"/>
              </w:rPr>
            </w:pPr>
            <w:r w:rsidRPr="00682B14">
              <w:rPr>
                <w:color w:val="000000"/>
              </w:rPr>
              <w:t>1</w:t>
            </w:r>
          </w:p>
        </w:tc>
        <w:tc>
          <w:tcPr>
            <w:tcW w:w="8047" w:type="dxa"/>
          </w:tcPr>
          <w:p w:rsidR="00053E30" w:rsidRPr="00682B14" w:rsidRDefault="00053E30" w:rsidP="00365F8B">
            <w:pPr>
              <w:contextualSpacing/>
              <w:rPr>
                <w:color w:val="000000"/>
              </w:rPr>
            </w:pPr>
            <w:r w:rsidRPr="00682B14">
              <w:rPr>
                <w:color w:val="000000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053E30" w:rsidRPr="00682B14" w:rsidRDefault="00CE2B1C" w:rsidP="00365F8B">
            <w:pPr>
              <w:contextualSpacing/>
              <w:jc w:val="center"/>
              <w:rPr>
                <w:color w:val="000000"/>
                <w:lang w:eastAsia="zh-CN"/>
              </w:rPr>
            </w:pPr>
            <w:r w:rsidRPr="00682B14">
              <w:rPr>
                <w:color w:val="000000"/>
                <w:lang w:eastAsia="zh-CN"/>
              </w:rPr>
              <w:t>3</w:t>
            </w:r>
          </w:p>
        </w:tc>
      </w:tr>
      <w:tr w:rsidR="00053E30" w:rsidRPr="00682B14" w:rsidTr="00053E30">
        <w:tc>
          <w:tcPr>
            <w:tcW w:w="566" w:type="dxa"/>
            <w:vAlign w:val="center"/>
          </w:tcPr>
          <w:p w:rsidR="00053E30" w:rsidRPr="00682B14" w:rsidRDefault="00053E30" w:rsidP="00365F8B">
            <w:pPr>
              <w:contextualSpacing/>
              <w:rPr>
                <w:color w:val="000000"/>
              </w:rPr>
            </w:pPr>
            <w:r w:rsidRPr="00682B14">
              <w:rPr>
                <w:color w:val="000000"/>
              </w:rPr>
              <w:t>2</w:t>
            </w:r>
          </w:p>
        </w:tc>
        <w:tc>
          <w:tcPr>
            <w:tcW w:w="8047" w:type="dxa"/>
          </w:tcPr>
          <w:p w:rsidR="00053E30" w:rsidRPr="00682B14" w:rsidRDefault="00053E30" w:rsidP="00365F8B">
            <w:pPr>
              <w:contextualSpacing/>
              <w:rPr>
                <w:color w:val="000000"/>
              </w:rPr>
            </w:pPr>
            <w:r w:rsidRPr="00682B14">
              <w:rPr>
                <w:color w:val="000000"/>
              </w:rPr>
              <w:t xml:space="preserve">Планируемые </w:t>
            </w:r>
            <w:r w:rsidRPr="00682B14">
              <w:t>результаты освоения учебного предмета</w:t>
            </w:r>
          </w:p>
        </w:tc>
        <w:tc>
          <w:tcPr>
            <w:tcW w:w="1418" w:type="dxa"/>
            <w:vAlign w:val="center"/>
          </w:tcPr>
          <w:p w:rsidR="00053E30" w:rsidRPr="00682B14" w:rsidRDefault="00B2342D" w:rsidP="00365F8B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5</w:t>
            </w:r>
          </w:p>
        </w:tc>
      </w:tr>
      <w:tr w:rsidR="00053E30" w:rsidRPr="00682B14" w:rsidTr="00053E30">
        <w:trPr>
          <w:trHeight w:val="188"/>
        </w:trPr>
        <w:tc>
          <w:tcPr>
            <w:tcW w:w="566" w:type="dxa"/>
            <w:vAlign w:val="center"/>
          </w:tcPr>
          <w:p w:rsidR="00053E30" w:rsidRPr="00682B14" w:rsidRDefault="00053E30" w:rsidP="00365F8B">
            <w:pPr>
              <w:contextualSpacing/>
              <w:rPr>
                <w:color w:val="000000"/>
              </w:rPr>
            </w:pPr>
            <w:r w:rsidRPr="00682B14">
              <w:rPr>
                <w:color w:val="000000"/>
              </w:rPr>
              <w:t>3</w:t>
            </w:r>
          </w:p>
        </w:tc>
        <w:tc>
          <w:tcPr>
            <w:tcW w:w="8047" w:type="dxa"/>
          </w:tcPr>
          <w:p w:rsidR="00053E30" w:rsidRPr="00682B14" w:rsidRDefault="00053E30" w:rsidP="00365F8B">
            <w:pPr>
              <w:contextualSpacing/>
              <w:rPr>
                <w:color w:val="000000"/>
              </w:rPr>
            </w:pPr>
            <w:r w:rsidRPr="00682B14">
              <w:rPr>
                <w:color w:val="000000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053E30" w:rsidRPr="00682B14" w:rsidRDefault="002169DC" w:rsidP="00365F8B">
            <w:pPr>
              <w:contextualSpacing/>
              <w:jc w:val="center"/>
              <w:rPr>
                <w:color w:val="000000"/>
                <w:lang w:eastAsia="zh-CN"/>
              </w:rPr>
            </w:pPr>
            <w:r w:rsidRPr="00682B14">
              <w:rPr>
                <w:color w:val="000000"/>
                <w:lang w:eastAsia="zh-CN"/>
              </w:rPr>
              <w:t>6</w:t>
            </w:r>
          </w:p>
        </w:tc>
      </w:tr>
      <w:tr w:rsidR="00053E30" w:rsidRPr="00682B14" w:rsidTr="00053E30">
        <w:tc>
          <w:tcPr>
            <w:tcW w:w="566" w:type="dxa"/>
            <w:vAlign w:val="center"/>
          </w:tcPr>
          <w:p w:rsidR="00053E30" w:rsidRPr="00682B14" w:rsidRDefault="00053E30" w:rsidP="00365F8B">
            <w:pPr>
              <w:contextualSpacing/>
              <w:rPr>
                <w:color w:val="000000"/>
              </w:rPr>
            </w:pPr>
            <w:r w:rsidRPr="00682B14">
              <w:rPr>
                <w:color w:val="000000"/>
              </w:rPr>
              <w:t>4</w:t>
            </w:r>
          </w:p>
        </w:tc>
        <w:tc>
          <w:tcPr>
            <w:tcW w:w="8047" w:type="dxa"/>
          </w:tcPr>
          <w:p w:rsidR="00053E30" w:rsidRPr="00682B14" w:rsidRDefault="00053E30" w:rsidP="00365F8B">
            <w:pPr>
              <w:contextualSpacing/>
              <w:rPr>
                <w:color w:val="000000"/>
              </w:rPr>
            </w:pPr>
            <w:r w:rsidRPr="00682B14">
              <w:rPr>
                <w:color w:val="000000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1418" w:type="dxa"/>
            <w:vAlign w:val="center"/>
            <w:hideMark/>
          </w:tcPr>
          <w:p w:rsidR="00053E30" w:rsidRPr="00682B14" w:rsidRDefault="002169DC" w:rsidP="00365F8B">
            <w:pPr>
              <w:contextualSpacing/>
              <w:jc w:val="center"/>
              <w:rPr>
                <w:color w:val="000000"/>
                <w:lang w:eastAsia="zh-CN"/>
              </w:rPr>
            </w:pPr>
            <w:r w:rsidRPr="00682B14">
              <w:rPr>
                <w:color w:val="000000"/>
                <w:lang w:eastAsia="zh-CN"/>
              </w:rPr>
              <w:t>8</w:t>
            </w:r>
          </w:p>
        </w:tc>
      </w:tr>
      <w:tr w:rsidR="00053E30" w:rsidRPr="00682B14" w:rsidTr="00053E30">
        <w:trPr>
          <w:trHeight w:val="292"/>
        </w:trPr>
        <w:tc>
          <w:tcPr>
            <w:tcW w:w="566" w:type="dxa"/>
            <w:vAlign w:val="center"/>
          </w:tcPr>
          <w:p w:rsidR="00053E30" w:rsidRPr="00682B14" w:rsidRDefault="00053E30" w:rsidP="00365F8B">
            <w:pPr>
              <w:contextualSpacing/>
              <w:rPr>
                <w:color w:val="000000"/>
              </w:rPr>
            </w:pPr>
            <w:r w:rsidRPr="00682B14">
              <w:rPr>
                <w:color w:val="000000"/>
              </w:rPr>
              <w:t>5</w:t>
            </w:r>
          </w:p>
        </w:tc>
        <w:tc>
          <w:tcPr>
            <w:tcW w:w="8047" w:type="dxa"/>
          </w:tcPr>
          <w:p w:rsidR="00053E30" w:rsidRPr="00682B14" w:rsidRDefault="00053E30" w:rsidP="00365F8B">
            <w:pPr>
              <w:contextualSpacing/>
              <w:rPr>
                <w:color w:val="000000"/>
              </w:rPr>
            </w:pPr>
            <w:r w:rsidRPr="00682B14">
              <w:rPr>
                <w:color w:val="000000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053E30" w:rsidRPr="00682B14" w:rsidRDefault="00C26D86" w:rsidP="00365F8B">
            <w:pPr>
              <w:contextualSpacing/>
              <w:jc w:val="center"/>
              <w:rPr>
                <w:color w:val="000000"/>
                <w:lang w:eastAsia="zh-CN"/>
              </w:rPr>
            </w:pPr>
            <w:r w:rsidRPr="00682B14">
              <w:rPr>
                <w:color w:val="000000"/>
                <w:lang w:eastAsia="zh-CN"/>
              </w:rPr>
              <w:t>10</w:t>
            </w:r>
          </w:p>
        </w:tc>
      </w:tr>
    </w:tbl>
    <w:p w:rsidR="00053E30" w:rsidRPr="00682B14" w:rsidRDefault="00053E30" w:rsidP="00053E30">
      <w:pPr>
        <w:pStyle w:val="a6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682B14" w:rsidRDefault="00744AAF" w:rsidP="00CE2B1C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365F8B" w:rsidRPr="00682B14" w:rsidRDefault="00365F8B">
      <w:pPr>
        <w:rPr>
          <w:rFonts w:eastAsia="Calibri"/>
          <w:b/>
          <w:lang w:eastAsia="en-US"/>
        </w:rPr>
      </w:pPr>
      <w:r w:rsidRPr="00682B14">
        <w:rPr>
          <w:b/>
        </w:rPr>
        <w:br w:type="page"/>
      </w:r>
    </w:p>
    <w:p w:rsidR="00053E30" w:rsidRPr="00682B14" w:rsidRDefault="00180D4A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B14">
        <w:rPr>
          <w:rFonts w:ascii="Times New Roman" w:hAnsi="Times New Roman" w:cs="Times New Roman"/>
          <w:b/>
          <w:sz w:val="24"/>
          <w:szCs w:val="24"/>
        </w:rPr>
        <w:lastRenderedPageBreak/>
        <w:t>1 .</w:t>
      </w:r>
      <w:r w:rsidR="00053E30" w:rsidRPr="00682B1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3E30" w:rsidRPr="00682B14" w:rsidRDefault="00053E30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0" w:rsidRPr="00682B14" w:rsidRDefault="00744AAF" w:rsidP="001259A3">
      <w:pPr>
        <w:ind w:firstLine="567"/>
        <w:jc w:val="both"/>
      </w:pPr>
      <w:r w:rsidRPr="00682B14">
        <w:t xml:space="preserve">Рабочая программа </w:t>
      </w:r>
      <w:r w:rsidR="00053E30" w:rsidRPr="00682B14">
        <w:rPr>
          <w:i/>
        </w:rPr>
        <w:t>по предмету</w:t>
      </w:r>
      <w:r w:rsidR="004A545C" w:rsidRPr="00682B14">
        <w:rPr>
          <w:i/>
        </w:rPr>
        <w:t xml:space="preserve"> «</w:t>
      </w:r>
      <w:r w:rsidR="001259A3">
        <w:rPr>
          <w:i/>
        </w:rPr>
        <w:t>Ручной труд</w:t>
      </w:r>
      <w:r w:rsidRPr="00682B14">
        <w:rPr>
          <w:i/>
        </w:rPr>
        <w:t>»</w:t>
      </w:r>
      <w:r w:rsidR="00053E30" w:rsidRPr="00682B14">
        <w:t xml:space="preserve"> составлена на основании  следующих нормативно-правовых документов:</w:t>
      </w:r>
    </w:p>
    <w:p w:rsidR="0038565C" w:rsidRPr="00FB4442" w:rsidRDefault="0038565C" w:rsidP="0038565C">
      <w:pPr>
        <w:ind w:left="284" w:hanging="284"/>
        <w:jc w:val="both"/>
        <w:rPr>
          <w:color w:val="000000" w:themeColor="text1"/>
        </w:rPr>
      </w:pPr>
      <w:r>
        <w:t xml:space="preserve">1.Федерального государственного образовательного стандарта начального общего образования обучающихся с ограниченными возможностями здоровья" </w:t>
      </w:r>
      <w:hyperlink r:id="rId8" w:tgtFrame="_blank" w:history="1">
        <w:r w:rsidRPr="00FB4442">
          <w:rPr>
            <w:rStyle w:val="ad"/>
            <w:color w:val="000000" w:themeColor="text1"/>
            <w:u w:val="none"/>
          </w:rPr>
          <w:t>Приказ</w:t>
        </w:r>
        <w:r w:rsidR="00B32331">
          <w:rPr>
            <w:rStyle w:val="ad"/>
            <w:color w:val="000000" w:themeColor="text1"/>
            <w:u w:val="none"/>
          </w:rPr>
          <w:t xml:space="preserve"> </w:t>
        </w:r>
        <w:r w:rsidRPr="00FB4442">
          <w:rPr>
            <w:rStyle w:val="ad"/>
            <w:color w:val="000000" w:themeColor="text1"/>
            <w:u w:val="none"/>
          </w:rPr>
          <w:t>Минобрнауки от 19 декабря 2014 г. N 1598</w:t>
        </w:r>
      </w:hyperlink>
    </w:p>
    <w:p w:rsidR="0038565C" w:rsidRDefault="0038565C" w:rsidP="0038565C">
      <w:pPr>
        <w:ind w:left="284" w:hanging="284"/>
        <w:jc w:val="both"/>
      </w:pPr>
      <w:r>
        <w:t>2.Адаптированной  основной образовательной программы начального общего образования с легкой умственной отсталостью (интеллектуальными нарушениями),  Вариант 1 МБОУ СОШ №12 ;</w:t>
      </w:r>
    </w:p>
    <w:p w:rsidR="0038565C" w:rsidRDefault="0038565C" w:rsidP="0038565C">
      <w:pPr>
        <w:ind w:left="284" w:hanging="284"/>
        <w:jc w:val="both"/>
      </w:pPr>
      <w:r>
        <w:rPr>
          <w:color w:val="000000"/>
        </w:rPr>
        <w:t>3. Программы специальных (коррекционных) образовательных учреждений VIII вида. Подготовительный класс. 1—4 классы А. А. Айдарбекова, В. М. Белов,В. В. Воронкова и др. Просвещение, 2013.</w:t>
      </w:r>
    </w:p>
    <w:p w:rsidR="0038565C" w:rsidRPr="0038565C" w:rsidRDefault="0038565C" w:rsidP="0038565C">
      <w:pPr>
        <w:widowControl w:val="0"/>
        <w:ind w:left="284" w:hanging="284"/>
        <w:jc w:val="both"/>
        <w:rPr>
          <w:b/>
          <w:bCs/>
        </w:rPr>
      </w:pPr>
      <w:r w:rsidRPr="0038565C">
        <w:rPr>
          <w:bCs/>
        </w:rPr>
        <w:t>4.</w:t>
      </w:r>
      <w:r w:rsidRPr="0038565C">
        <w:t xml:space="preserve"> Технология. Ручной труд. Методические рекомендации. 1–4 классы : учеб. пособие для общеобразоват. организаций, реализующих адапт. основные общеобразоват. программы / Л. А. Кузнецова. – М. : Просвещение, 2020.</w:t>
      </w:r>
    </w:p>
    <w:p w:rsidR="0038565C" w:rsidRDefault="0038565C" w:rsidP="0038565C">
      <w:pPr>
        <w:ind w:left="284" w:hanging="284"/>
        <w:jc w:val="both"/>
      </w:pPr>
      <w:r>
        <w:t>5. Учебного плана МБОУ СОШ № 12 на 202</w:t>
      </w:r>
      <w:r w:rsidR="00833618">
        <w:t>3</w:t>
      </w:r>
      <w:r>
        <w:t>– 202</w:t>
      </w:r>
      <w:r w:rsidR="00833618">
        <w:t>4</w:t>
      </w:r>
      <w:r>
        <w:t xml:space="preserve"> учебный год; </w:t>
      </w:r>
    </w:p>
    <w:p w:rsidR="0038565C" w:rsidRDefault="0038565C" w:rsidP="0038565C">
      <w:pPr>
        <w:ind w:left="284" w:hanging="284"/>
        <w:jc w:val="both"/>
      </w:pPr>
      <w:r>
        <w:t>6.Положения о рабочей программе по отдельным учебным предметам, курсам и курсам внеурочной деятельности.</w:t>
      </w:r>
    </w:p>
    <w:p w:rsidR="001259A3" w:rsidRPr="001259A3" w:rsidRDefault="001259A3" w:rsidP="00CF291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1259A3">
        <w:rPr>
          <w:rFonts w:eastAsia="Calibri"/>
        </w:rPr>
        <w:t xml:space="preserve">Основная </w:t>
      </w:r>
      <w:r w:rsidRPr="001259A3">
        <w:rPr>
          <w:rFonts w:eastAsia="Calibri"/>
          <w:b/>
          <w:bCs/>
        </w:rPr>
        <w:t xml:space="preserve">цель </w:t>
      </w:r>
      <w:r w:rsidRPr="001259A3">
        <w:rPr>
          <w:rFonts w:eastAsia="Calibri"/>
        </w:rPr>
        <w:t>изучения учебного предмета «Ручной труд» в первом классе заключается в</w:t>
      </w:r>
      <w:r w:rsidR="00B32331">
        <w:rPr>
          <w:rFonts w:eastAsia="Calibri"/>
        </w:rPr>
        <w:t xml:space="preserve"> </w:t>
      </w:r>
      <w:r w:rsidRPr="001259A3">
        <w:rPr>
          <w:rFonts w:eastAsia="Calibri"/>
        </w:rPr>
        <w:t>формировании у умственно отсталых младших школьников элементарной трудовой</w:t>
      </w:r>
      <w:r w:rsidR="00B32331">
        <w:rPr>
          <w:rFonts w:eastAsia="Calibri"/>
        </w:rPr>
        <w:t xml:space="preserve"> </w:t>
      </w:r>
      <w:r w:rsidRPr="001259A3">
        <w:rPr>
          <w:rFonts w:eastAsia="Calibri"/>
        </w:rPr>
        <w:t>культуры, через установление в их сознании взаимосвязей между предметным миром и</w:t>
      </w:r>
      <w:r w:rsidR="00B32331">
        <w:rPr>
          <w:rFonts w:eastAsia="Calibri"/>
        </w:rPr>
        <w:t xml:space="preserve"> </w:t>
      </w:r>
      <w:r w:rsidRPr="001259A3">
        <w:rPr>
          <w:rFonts w:eastAsia="Calibri"/>
        </w:rPr>
        <w:t>окружающей их жизни.</w:t>
      </w:r>
    </w:p>
    <w:p w:rsidR="001259A3" w:rsidRPr="001259A3" w:rsidRDefault="001259A3" w:rsidP="001259A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1259A3">
        <w:rPr>
          <w:rFonts w:eastAsia="Calibri"/>
        </w:rPr>
        <w:t>Уроки ручного труда оказывают исключительно положительное влияние на умственное,</w:t>
      </w:r>
      <w:r w:rsidR="00B32331">
        <w:rPr>
          <w:rFonts w:eastAsia="Calibri"/>
        </w:rPr>
        <w:t xml:space="preserve"> </w:t>
      </w:r>
      <w:r w:rsidRPr="001259A3">
        <w:rPr>
          <w:rFonts w:eastAsia="Calibri"/>
        </w:rPr>
        <w:t>физическое, эмоциональное развитие обучающихся с нарушением интеллекта и их</w:t>
      </w:r>
      <w:r w:rsidR="00B32331">
        <w:rPr>
          <w:rFonts w:eastAsia="Calibri"/>
        </w:rPr>
        <w:t xml:space="preserve"> </w:t>
      </w:r>
      <w:r w:rsidRPr="001259A3">
        <w:rPr>
          <w:rFonts w:eastAsia="Calibri"/>
        </w:rPr>
        <w:t>нравственное и эстетическое воспитание. Обладая огромными коррекционными</w:t>
      </w:r>
      <w:r w:rsidR="00B32331">
        <w:rPr>
          <w:rFonts w:eastAsia="Calibri"/>
        </w:rPr>
        <w:t xml:space="preserve"> </w:t>
      </w:r>
      <w:r w:rsidRPr="001259A3">
        <w:rPr>
          <w:rFonts w:eastAsia="Calibri"/>
        </w:rPr>
        <w:t>возможностями трудовая деятельность, помогает адекватному восприятию и эстетической</w:t>
      </w:r>
      <w:r w:rsidR="00B32331">
        <w:rPr>
          <w:rFonts w:eastAsia="Calibri"/>
        </w:rPr>
        <w:t xml:space="preserve"> </w:t>
      </w:r>
      <w:r w:rsidRPr="001259A3">
        <w:rPr>
          <w:rFonts w:eastAsia="Calibri"/>
        </w:rPr>
        <w:t>оценке предметов окружающей действительности, их изучению, систематизации знаний о</w:t>
      </w:r>
      <w:r w:rsidR="00B32331">
        <w:rPr>
          <w:rFonts w:eastAsia="Calibri"/>
        </w:rPr>
        <w:t xml:space="preserve"> </w:t>
      </w:r>
      <w:r w:rsidRPr="001259A3">
        <w:rPr>
          <w:rFonts w:eastAsia="Calibri"/>
        </w:rPr>
        <w:t>предметах; способствует формированию и коррекции, мыслительных операций, речи,</w:t>
      </w:r>
      <w:r w:rsidR="00B32331">
        <w:rPr>
          <w:rFonts w:eastAsia="Calibri"/>
        </w:rPr>
        <w:t xml:space="preserve"> </w:t>
      </w:r>
      <w:r w:rsidRPr="001259A3">
        <w:rPr>
          <w:rFonts w:eastAsia="Calibri"/>
        </w:rPr>
        <w:t>мелкой моторики и т.д.</w:t>
      </w:r>
    </w:p>
    <w:p w:rsidR="001259A3" w:rsidRPr="001259A3" w:rsidRDefault="001259A3" w:rsidP="001259A3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</w:rPr>
      </w:pPr>
      <w:r w:rsidRPr="001259A3">
        <w:rPr>
          <w:rFonts w:eastAsia="Calibri"/>
          <w:b/>
          <w:bCs/>
        </w:rPr>
        <w:t xml:space="preserve">Задачи обучения в </w:t>
      </w:r>
      <w:r w:rsidR="00912599">
        <w:rPr>
          <w:rFonts w:eastAsia="Calibri"/>
          <w:b/>
          <w:bCs/>
        </w:rPr>
        <w:t>третьем</w:t>
      </w:r>
      <w:r w:rsidRPr="001259A3">
        <w:rPr>
          <w:rFonts w:eastAsia="Calibri"/>
          <w:b/>
          <w:bCs/>
        </w:rPr>
        <w:t xml:space="preserve"> классе:</w:t>
      </w:r>
    </w:p>
    <w:p w:rsidR="001259A3" w:rsidRPr="00CF291F" w:rsidRDefault="001259A3" w:rsidP="00827F6B">
      <w:pPr>
        <w:pStyle w:val="a5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F291F">
        <w:rPr>
          <w:rFonts w:eastAsia="Calibri"/>
        </w:rPr>
        <w:t>развитие интереса и положительной мотивации к трудовой деятельности;</w:t>
      </w:r>
    </w:p>
    <w:p w:rsidR="001259A3" w:rsidRPr="00CF291F" w:rsidRDefault="001259A3" w:rsidP="00827F6B">
      <w:pPr>
        <w:pStyle w:val="a5"/>
        <w:numPr>
          <w:ilvl w:val="0"/>
          <w:numId w:val="1"/>
        </w:numPr>
        <w:ind w:left="426"/>
        <w:jc w:val="both"/>
        <w:rPr>
          <w:rFonts w:eastAsia="Calibri"/>
        </w:rPr>
      </w:pPr>
      <w:r w:rsidRPr="00CF291F">
        <w:rPr>
          <w:rFonts w:eastAsia="Calibri"/>
        </w:rPr>
        <w:t>получение первоначальных представлений о труде в жизни человека;</w:t>
      </w:r>
    </w:p>
    <w:p w:rsidR="001259A3" w:rsidRPr="00CF291F" w:rsidRDefault="001259A3" w:rsidP="00827F6B">
      <w:pPr>
        <w:pStyle w:val="a5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F291F">
        <w:rPr>
          <w:rFonts w:eastAsia="Calibri"/>
        </w:rPr>
        <w:t>формирование представлений о единстве природного и рукотворного мира и о месте в</w:t>
      </w:r>
      <w:r w:rsidR="00B32331">
        <w:rPr>
          <w:rFonts w:eastAsia="Calibri"/>
        </w:rPr>
        <w:t xml:space="preserve"> </w:t>
      </w:r>
      <w:r w:rsidRPr="00CF291F">
        <w:rPr>
          <w:rFonts w:eastAsia="Calibri"/>
        </w:rPr>
        <w:t>нём человека;</w:t>
      </w:r>
    </w:p>
    <w:p w:rsidR="001259A3" w:rsidRPr="00CF291F" w:rsidRDefault="001259A3" w:rsidP="00827F6B">
      <w:pPr>
        <w:pStyle w:val="a5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F291F">
        <w:rPr>
          <w:rFonts w:eastAsia="Calibri"/>
        </w:rPr>
        <w:t>формирование интереса к разнообразным видам труда;</w:t>
      </w:r>
    </w:p>
    <w:p w:rsidR="001259A3" w:rsidRPr="00CF291F" w:rsidRDefault="001259A3" w:rsidP="00827F6B">
      <w:pPr>
        <w:pStyle w:val="a5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F291F">
        <w:rPr>
          <w:rFonts w:eastAsia="Calibri"/>
        </w:rPr>
        <w:t>формирование простейших знаний о материалах, их свойствах, применении;</w:t>
      </w:r>
    </w:p>
    <w:p w:rsidR="001259A3" w:rsidRPr="00CF291F" w:rsidRDefault="001259A3" w:rsidP="00827F6B">
      <w:pPr>
        <w:pStyle w:val="a5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F291F">
        <w:rPr>
          <w:rFonts w:eastAsia="Calibri"/>
        </w:rPr>
        <w:t>обучение элементарным без</w:t>
      </w:r>
      <w:r w:rsidR="00B32331">
        <w:rPr>
          <w:rFonts w:eastAsia="Calibri"/>
        </w:rPr>
        <w:t xml:space="preserve"> </w:t>
      </w:r>
      <w:r w:rsidRPr="00CF291F">
        <w:rPr>
          <w:rFonts w:eastAsia="Calibri"/>
        </w:rPr>
        <w:t>орудийным и орудийным приемам;</w:t>
      </w:r>
    </w:p>
    <w:p w:rsidR="001259A3" w:rsidRPr="00CF291F" w:rsidRDefault="001259A3" w:rsidP="00827F6B">
      <w:pPr>
        <w:pStyle w:val="a5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F291F">
        <w:rPr>
          <w:rFonts w:eastAsia="Calibri"/>
        </w:rPr>
        <w:t>развитие общетрудовых умений ориентироваться в задании, планировать и контролировать</w:t>
      </w:r>
      <w:r w:rsidR="00B32331">
        <w:rPr>
          <w:rFonts w:eastAsia="Calibri"/>
        </w:rPr>
        <w:t xml:space="preserve"> </w:t>
      </w:r>
      <w:r w:rsidRPr="00CF291F">
        <w:rPr>
          <w:rFonts w:eastAsia="Calibri"/>
        </w:rPr>
        <w:t>с</w:t>
      </w:r>
      <w:r w:rsidR="00B32331">
        <w:rPr>
          <w:rFonts w:eastAsia="Calibri"/>
        </w:rPr>
        <w:t>в</w:t>
      </w:r>
      <w:r w:rsidRPr="00CF291F">
        <w:rPr>
          <w:rFonts w:eastAsia="Calibri"/>
        </w:rPr>
        <w:t>ою работу с помощью учителя;</w:t>
      </w:r>
    </w:p>
    <w:p w:rsidR="001259A3" w:rsidRPr="00CF291F" w:rsidRDefault="001259A3" w:rsidP="00827F6B">
      <w:pPr>
        <w:pStyle w:val="a5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F291F">
        <w:rPr>
          <w:rFonts w:eastAsia="Calibri"/>
        </w:rPr>
        <w:t>развитие познавательных психических процессов (восприятия, пространственных</w:t>
      </w:r>
      <w:r w:rsidR="00B32331">
        <w:rPr>
          <w:rFonts w:eastAsia="Calibri"/>
        </w:rPr>
        <w:t xml:space="preserve"> </w:t>
      </w:r>
      <w:r w:rsidRPr="00CF291F">
        <w:rPr>
          <w:rFonts w:eastAsia="Calibri"/>
        </w:rPr>
        <w:t>представлений и ориентировки, памяти, воображения, мышления, речи);</w:t>
      </w:r>
    </w:p>
    <w:p w:rsidR="001259A3" w:rsidRPr="00CF291F" w:rsidRDefault="001259A3" w:rsidP="00827F6B">
      <w:pPr>
        <w:pStyle w:val="a5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F291F">
        <w:rPr>
          <w:rFonts w:eastAsia="Calibri"/>
        </w:rPr>
        <w:t>развитие умственной деятельности (операций анализа, синтеза, сравнения,</w:t>
      </w:r>
      <w:r w:rsidR="00B32331">
        <w:rPr>
          <w:rFonts w:eastAsia="Calibri"/>
        </w:rPr>
        <w:t xml:space="preserve"> </w:t>
      </w:r>
      <w:r w:rsidRPr="00CF291F">
        <w:rPr>
          <w:rFonts w:eastAsia="Calibri"/>
        </w:rPr>
        <w:t>классификации, обобщения);</w:t>
      </w:r>
    </w:p>
    <w:p w:rsidR="001259A3" w:rsidRPr="00CF291F" w:rsidRDefault="001259A3" w:rsidP="00827F6B">
      <w:pPr>
        <w:pStyle w:val="a5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F291F">
        <w:rPr>
          <w:rFonts w:eastAsia="Calibri"/>
        </w:rPr>
        <w:t>развитие сенсомоторных процессов, руки, глазомера через формирование</w:t>
      </w:r>
      <w:r w:rsidR="00B32331">
        <w:rPr>
          <w:rFonts w:eastAsia="Calibri"/>
        </w:rPr>
        <w:t xml:space="preserve"> </w:t>
      </w:r>
      <w:r w:rsidRPr="00CF291F">
        <w:rPr>
          <w:rFonts w:eastAsia="Calibri"/>
        </w:rPr>
        <w:t>практических умений;</w:t>
      </w:r>
    </w:p>
    <w:p w:rsidR="001259A3" w:rsidRPr="00CF291F" w:rsidRDefault="001259A3" w:rsidP="00827F6B">
      <w:pPr>
        <w:pStyle w:val="a5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F291F">
        <w:rPr>
          <w:rFonts w:eastAsia="Calibri"/>
        </w:rPr>
        <w:t>формирование информационной грамотности, умения работать с различными</w:t>
      </w:r>
      <w:r w:rsidR="00B32331">
        <w:rPr>
          <w:rFonts w:eastAsia="Calibri"/>
        </w:rPr>
        <w:t xml:space="preserve"> </w:t>
      </w:r>
      <w:r w:rsidRPr="00CF291F">
        <w:rPr>
          <w:rFonts w:eastAsia="Calibri"/>
        </w:rPr>
        <w:t>источниками информации, доступными умственно отсталому первокласснику;</w:t>
      </w:r>
    </w:p>
    <w:p w:rsidR="001259A3" w:rsidRPr="00CF291F" w:rsidRDefault="001259A3" w:rsidP="00827F6B">
      <w:pPr>
        <w:pStyle w:val="a5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F291F">
        <w:rPr>
          <w:rFonts w:eastAsia="Calibri"/>
        </w:rPr>
        <w:t>развитие речи;</w:t>
      </w:r>
    </w:p>
    <w:p w:rsidR="001259A3" w:rsidRPr="00CF291F" w:rsidRDefault="001259A3" w:rsidP="00827F6B">
      <w:pPr>
        <w:pStyle w:val="a5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F291F">
        <w:rPr>
          <w:rFonts w:eastAsia="Calibri"/>
        </w:rPr>
        <w:t>коррекция интеллектуальных и физических недостатков с учетом их возрастных</w:t>
      </w:r>
      <w:r w:rsidR="00B32331">
        <w:rPr>
          <w:rFonts w:eastAsia="Calibri"/>
        </w:rPr>
        <w:t xml:space="preserve"> </w:t>
      </w:r>
      <w:r w:rsidRPr="00CF291F">
        <w:rPr>
          <w:rFonts w:eastAsia="Calibri"/>
        </w:rPr>
        <w:t>особенностей, которая предусматривает:</w:t>
      </w:r>
    </w:p>
    <w:p w:rsidR="001259A3" w:rsidRPr="00CF291F" w:rsidRDefault="001259A3" w:rsidP="00827F6B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CF291F">
        <w:rPr>
          <w:rFonts w:eastAsia="Calibri"/>
        </w:rPr>
        <w:t>коррекцию познавательной деятельности учащихся путем систематического и</w:t>
      </w:r>
      <w:r w:rsidR="00B32331">
        <w:rPr>
          <w:rFonts w:eastAsia="Calibri"/>
        </w:rPr>
        <w:t xml:space="preserve"> </w:t>
      </w:r>
      <w:r w:rsidRPr="00CF291F">
        <w:rPr>
          <w:rFonts w:eastAsia="Calibri"/>
        </w:rPr>
        <w:t>целенаправленного воспитания и совершенствования у них правильного восприятия формы,</w:t>
      </w:r>
    </w:p>
    <w:p w:rsidR="001259A3" w:rsidRPr="00CF291F" w:rsidRDefault="001259A3" w:rsidP="00827F6B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CF291F">
        <w:rPr>
          <w:rFonts w:eastAsia="Calibri"/>
        </w:rPr>
        <w:lastRenderedPageBreak/>
        <w:t>строения, величины, цвета предметов, их положения в пространстве, умения находить в</w:t>
      </w:r>
      <w:r w:rsidR="00B32331">
        <w:rPr>
          <w:rFonts w:eastAsia="Calibri"/>
        </w:rPr>
        <w:t xml:space="preserve"> </w:t>
      </w:r>
      <w:r w:rsidRPr="00CF291F">
        <w:rPr>
          <w:rFonts w:eastAsia="Calibri"/>
        </w:rPr>
        <w:t>трудовом объекте существенные признаки, устанавливать сходство и различие между</w:t>
      </w:r>
      <w:r w:rsidR="00B32331">
        <w:rPr>
          <w:rFonts w:eastAsia="Calibri"/>
        </w:rPr>
        <w:t xml:space="preserve"> </w:t>
      </w:r>
      <w:r w:rsidRPr="00CF291F">
        <w:rPr>
          <w:rFonts w:eastAsia="Calibri"/>
        </w:rPr>
        <w:t>предметами;</w:t>
      </w:r>
    </w:p>
    <w:p w:rsidR="001259A3" w:rsidRPr="00CF291F" w:rsidRDefault="001259A3" w:rsidP="00827F6B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CF291F">
        <w:rPr>
          <w:rFonts w:eastAsia="Calibri"/>
        </w:rPr>
        <w:t>развитие аналитико-синтетической деятельности (анализ, синтез, сравнение, обобщение);</w:t>
      </w:r>
    </w:p>
    <w:p w:rsidR="001259A3" w:rsidRPr="00CF291F" w:rsidRDefault="001259A3" w:rsidP="00827F6B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CF291F">
        <w:rPr>
          <w:rFonts w:eastAsia="Calibri"/>
        </w:rPr>
        <w:t>коррекции ручной моторики; улучшение зрительно-двигательной координации путем</w:t>
      </w:r>
      <w:r w:rsidR="00B32331">
        <w:rPr>
          <w:rFonts w:eastAsia="Calibri"/>
        </w:rPr>
        <w:t xml:space="preserve"> </w:t>
      </w:r>
      <w:r w:rsidRPr="00CF291F">
        <w:rPr>
          <w:rFonts w:eastAsia="Calibri"/>
        </w:rPr>
        <w:t>использования вариативных и многократно повторяющихся действий с применением</w:t>
      </w:r>
      <w:r w:rsidR="00B32331">
        <w:rPr>
          <w:rFonts w:eastAsia="Calibri"/>
        </w:rPr>
        <w:t xml:space="preserve"> </w:t>
      </w:r>
      <w:r w:rsidRPr="00CF291F">
        <w:rPr>
          <w:rFonts w:eastAsia="Calibri"/>
        </w:rPr>
        <w:t>разнообразного трудового материала.</w:t>
      </w:r>
    </w:p>
    <w:p w:rsidR="001259A3" w:rsidRDefault="001259A3" w:rsidP="001259A3">
      <w:pPr>
        <w:rPr>
          <w:rFonts w:eastAsia="Calibri"/>
        </w:rPr>
      </w:pPr>
    </w:p>
    <w:p w:rsidR="00053E30" w:rsidRPr="00682B14" w:rsidRDefault="00053E30" w:rsidP="0038565C">
      <w:r w:rsidRPr="00682B14">
        <w:rPr>
          <w:b/>
        </w:rPr>
        <w:t>Объем учебного времени</w:t>
      </w:r>
      <w:r w:rsidRPr="00682B14">
        <w:t xml:space="preserve">: </w:t>
      </w:r>
      <w:r w:rsidR="0038565C">
        <w:rPr>
          <w:b/>
        </w:rPr>
        <w:t>34</w:t>
      </w:r>
      <w:r w:rsidRPr="00682B14">
        <w:rPr>
          <w:b/>
        </w:rPr>
        <w:t xml:space="preserve"> час</w:t>
      </w:r>
      <w:r w:rsidR="0038565C">
        <w:rPr>
          <w:b/>
        </w:rPr>
        <w:t>а</w:t>
      </w:r>
    </w:p>
    <w:p w:rsidR="0038565C" w:rsidRPr="00BE5D45" w:rsidRDefault="00053E30" w:rsidP="0038565C">
      <w:r w:rsidRPr="00682B14">
        <w:rPr>
          <w:b/>
        </w:rPr>
        <w:t>Форма обучения</w:t>
      </w:r>
      <w:r w:rsidRPr="00682B14">
        <w:t>:</w:t>
      </w:r>
      <w:r w:rsidR="00B32331">
        <w:t xml:space="preserve"> </w:t>
      </w:r>
      <w:r w:rsidR="0038565C">
        <w:t>очная / на дому</w:t>
      </w:r>
    </w:p>
    <w:p w:rsidR="004A545C" w:rsidRPr="00682B14" w:rsidRDefault="00053E30" w:rsidP="0038565C">
      <w:r w:rsidRPr="00682B14">
        <w:rPr>
          <w:b/>
        </w:rPr>
        <w:t>Режим занятий</w:t>
      </w:r>
      <w:r w:rsidRPr="00682B14">
        <w:t xml:space="preserve">: </w:t>
      </w:r>
      <w:r w:rsidR="0038565C">
        <w:t xml:space="preserve">1 </w:t>
      </w:r>
      <w:r w:rsidRPr="00682B14">
        <w:t>ч</w:t>
      </w:r>
      <w:r w:rsidR="004F1EC8" w:rsidRPr="00682B14">
        <w:t>ас</w:t>
      </w:r>
      <w:r w:rsidRPr="00682B14">
        <w:t xml:space="preserve"> в недел</w:t>
      </w:r>
      <w:r w:rsidR="00825BBB" w:rsidRPr="00682B14">
        <w:t>ю</w:t>
      </w:r>
    </w:p>
    <w:p w:rsidR="001D4AF3" w:rsidRDefault="00365F8B" w:rsidP="00ED7858">
      <w:pPr>
        <w:jc w:val="center"/>
        <w:rPr>
          <w:b/>
        </w:rPr>
      </w:pPr>
      <w:r w:rsidRPr="00682B14">
        <w:rPr>
          <w:b/>
        </w:rPr>
        <w:br w:type="page"/>
      </w:r>
      <w:r w:rsidR="00180D4A" w:rsidRPr="00682B14">
        <w:rPr>
          <w:b/>
        </w:rPr>
        <w:lastRenderedPageBreak/>
        <w:t>2.</w:t>
      </w:r>
      <w:r w:rsidR="00180D4A" w:rsidRPr="00682B14">
        <w:rPr>
          <w:b/>
          <w:color w:val="000000"/>
        </w:rPr>
        <w:t xml:space="preserve"> Планируемые </w:t>
      </w:r>
      <w:r w:rsidR="00180D4A" w:rsidRPr="00682B14">
        <w:rPr>
          <w:b/>
        </w:rPr>
        <w:t>результаты освоения учебного предмета</w:t>
      </w:r>
    </w:p>
    <w:p w:rsidR="00BB5235" w:rsidRPr="00682B14" w:rsidRDefault="00BB5235" w:rsidP="00ED7858">
      <w:pPr>
        <w:jc w:val="center"/>
        <w:rPr>
          <w:b/>
        </w:rPr>
      </w:pPr>
    </w:p>
    <w:p w:rsidR="00B9536F" w:rsidRDefault="00B9536F" w:rsidP="00BB523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B5235">
        <w:rPr>
          <w:rFonts w:eastAsia="Calibri"/>
          <w:b/>
          <w:bCs/>
        </w:rPr>
        <w:t>Личностные результаты</w:t>
      </w:r>
      <w:r w:rsidR="00B32331">
        <w:rPr>
          <w:rFonts w:eastAsia="Calibri"/>
          <w:b/>
          <w:bCs/>
        </w:rPr>
        <w:t xml:space="preserve"> </w:t>
      </w:r>
      <w:r w:rsidRPr="00BB5235">
        <w:rPr>
          <w:rFonts w:eastAsia="Calibri"/>
        </w:rPr>
        <w:t>освоения технологии включают индивидуально-личностные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качества и социальные (жизненные) компетенции обучающегося, социально значимые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ценностные установки: положительное отношение и интерес к труду; понимание значения и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ценности труда; отношение к труду как первой жизненной необходимости; понимание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красоты в труде, в окружающей действительности и возникновение эмоциональной реакции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«красиво» или «некрасиво»; осознание своих достижений в области трудовой деятельности;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способность к самооценке; умение выражать свое отношение к результатам собственной и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чужой творческой деятельности «нравится» или «не нравится; привычка к организованности,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порядку, аккуратности.</w:t>
      </w:r>
    </w:p>
    <w:p w:rsidR="00BB5235" w:rsidRPr="00BB5235" w:rsidRDefault="00BB5235" w:rsidP="00BB523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p w:rsidR="00B9536F" w:rsidRPr="00BB5235" w:rsidRDefault="00B9536F" w:rsidP="00BB523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B5235">
        <w:rPr>
          <w:rFonts w:eastAsia="Calibri"/>
          <w:b/>
          <w:bCs/>
        </w:rPr>
        <w:t xml:space="preserve">Предметные результаты </w:t>
      </w:r>
      <w:r w:rsidRPr="00BB5235">
        <w:rPr>
          <w:rFonts w:eastAsia="Calibri"/>
        </w:rPr>
        <w:t>освоения АООП общего образования включают освоенные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обучающимися знания и умения, специфичные для каждой образовательной области,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готовность их применения.</w:t>
      </w:r>
    </w:p>
    <w:p w:rsidR="00B9536F" w:rsidRPr="00BB5235" w:rsidRDefault="00B9536F" w:rsidP="00BB523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B5235">
        <w:rPr>
          <w:rFonts w:eastAsia="Calibri"/>
        </w:rPr>
        <w:t>Программа «Технология. Ручной труд</w:t>
      </w:r>
      <w:r w:rsidRPr="00BB5235">
        <w:rPr>
          <w:rFonts w:eastAsia="Calibri"/>
          <w:b/>
          <w:bCs/>
        </w:rPr>
        <w:t xml:space="preserve">» </w:t>
      </w:r>
      <w:r w:rsidRPr="00BB5235">
        <w:rPr>
          <w:rFonts w:eastAsia="Calibri"/>
        </w:rPr>
        <w:t>в первом классе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определяет два уровня овладения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 xml:space="preserve">предметными результатами: </w:t>
      </w:r>
      <w:r w:rsidRPr="00BB5235">
        <w:rPr>
          <w:rFonts w:eastAsia="Calibri"/>
          <w:i/>
          <w:iCs/>
        </w:rPr>
        <w:t>минимальный и достаточный</w:t>
      </w:r>
      <w:r w:rsidRPr="00BB5235">
        <w:rPr>
          <w:rFonts w:eastAsia="Calibri"/>
        </w:rPr>
        <w:t>.</w:t>
      </w:r>
    </w:p>
    <w:p w:rsidR="00B9536F" w:rsidRPr="00BB5235" w:rsidRDefault="00B9536F" w:rsidP="00BB523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B5235">
        <w:rPr>
          <w:rFonts w:eastAsia="Calibri"/>
          <w:b/>
          <w:bCs/>
          <w:i/>
          <w:iCs/>
        </w:rPr>
        <w:t>Минимальный уровень</w:t>
      </w:r>
      <w:r w:rsidR="00B32331">
        <w:rPr>
          <w:rFonts w:eastAsia="Calibri"/>
          <w:b/>
          <w:bCs/>
          <w:i/>
          <w:iCs/>
        </w:rPr>
        <w:t xml:space="preserve"> </w:t>
      </w:r>
      <w:r w:rsidRPr="00BB5235">
        <w:rPr>
          <w:rFonts w:eastAsia="Calibri"/>
        </w:rPr>
        <w:t>овладения предметными результатами является обязательным для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всех обучающихся с легкой умственной отсталостью первого класса, включающий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 xml:space="preserve">следующие </w:t>
      </w:r>
      <w:r w:rsidRPr="00BB5235">
        <w:rPr>
          <w:rFonts w:eastAsia="Calibri"/>
          <w:i/>
          <w:iCs/>
        </w:rPr>
        <w:t>знания и умения</w:t>
      </w:r>
      <w:r w:rsidRPr="00BB5235">
        <w:rPr>
          <w:rFonts w:eastAsia="Calibri"/>
        </w:rPr>
        <w:t>:</w:t>
      </w:r>
    </w:p>
    <w:p w:rsidR="00B9536F" w:rsidRPr="00BB5235" w:rsidRDefault="00B9536F" w:rsidP="00BB523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B5235">
        <w:rPr>
          <w:rFonts w:eastAsia="Calibri"/>
        </w:rPr>
        <w:t>К концу первого года обучения ручному труду обучающиеся с легкой умственной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 xml:space="preserve">отсталостью должны </w:t>
      </w:r>
      <w:r w:rsidRPr="00BB5235">
        <w:rPr>
          <w:rFonts w:eastAsia="Calibri"/>
          <w:b/>
          <w:bCs/>
          <w:i/>
          <w:iCs/>
        </w:rPr>
        <w:t xml:space="preserve">знать: </w:t>
      </w:r>
      <w:r w:rsidRPr="00BB5235">
        <w:rPr>
          <w:rFonts w:eastAsia="Calibri"/>
        </w:rPr>
        <w:t>правила организации рабочего места; виды трудовых работ;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названия и свойства поделочных материалов, используемых на уроках ручного труда в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первом классе, правила их хранения, санитарно-гигиенические требования при работе сними; названия инструментов, необходимых на уроках ручного труда, их устройство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,правила техники безопасной работы колющими и режущими инструментами; приемы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работы (приемы разметки деталей, примы выделения детали из заготовки, приемы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формообразования, приемы соединения деталей, примы отделки изделия), используемые на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уроках ручного труда.</w:t>
      </w:r>
    </w:p>
    <w:p w:rsidR="00B9536F" w:rsidRPr="00BB5235" w:rsidRDefault="00B9536F" w:rsidP="00BB523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B5235">
        <w:rPr>
          <w:rFonts w:eastAsia="Calibri"/>
          <w:b/>
          <w:bCs/>
          <w:i/>
          <w:iCs/>
        </w:rPr>
        <w:t xml:space="preserve">Уметь: </w:t>
      </w:r>
      <w:r w:rsidRPr="00BB5235">
        <w:rPr>
          <w:rFonts w:eastAsia="Calibri"/>
        </w:rPr>
        <w:t>организовать свое рабочее место в зависимости от характера выполняемой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работы, рационально располагать инструменты, материалы и приспособления на рабочем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столе, сохранять порядок на рабочем месте с помощью учителя; анализировать объект,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подлежащий изготовлению, выделять и называть его признаки и свойства; определять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способы соединения деталей с помощью учителя; составлять стандартный план работы по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пунктам с опорой на предметно-операционный план с помощью учителя; владеть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некоторыми технологическими приемами ручной обработки поделочных материалов с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помощью учителя; работать с доступными материалами (глиной и пластилином,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природными материалами, с бумагой и нитками).</w:t>
      </w:r>
    </w:p>
    <w:p w:rsidR="00BB5235" w:rsidRDefault="00BB5235" w:rsidP="00BB523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B5235">
        <w:rPr>
          <w:rFonts w:eastAsia="Calibri"/>
          <w:b/>
          <w:bCs/>
          <w:i/>
          <w:iCs/>
        </w:rPr>
        <w:t xml:space="preserve">Достаточный уровень </w:t>
      </w:r>
      <w:r w:rsidRPr="00BB5235">
        <w:rPr>
          <w:rFonts w:eastAsia="Calibri"/>
        </w:rPr>
        <w:t>освоения предметными результатами не является обязательным для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всех обучающихся первого класса.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К концу первого года обучения ручному труду обучающиеся с легкой умственной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 xml:space="preserve">отсталостью должны </w:t>
      </w:r>
      <w:r w:rsidRPr="00BB5235">
        <w:rPr>
          <w:rFonts w:eastAsia="Calibri"/>
          <w:b/>
          <w:bCs/>
          <w:i/>
          <w:iCs/>
        </w:rPr>
        <w:t xml:space="preserve">знать: </w:t>
      </w:r>
      <w:r w:rsidRPr="00BB5235">
        <w:rPr>
          <w:rFonts w:eastAsia="Calibri"/>
        </w:rPr>
        <w:t>правила рациональной организации труда, включающей в себя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упорядоченность действий и самодисциплину.</w:t>
      </w:r>
      <w:r>
        <w:rPr>
          <w:rFonts w:eastAsia="Calibri"/>
        </w:rPr>
        <w:t xml:space="preserve"> Д</w:t>
      </w:r>
      <w:r w:rsidRPr="00BB5235">
        <w:rPr>
          <w:rFonts w:eastAsia="Calibri"/>
        </w:rPr>
        <w:t>олжны</w:t>
      </w:r>
      <w:r w:rsidRPr="00BB5235">
        <w:rPr>
          <w:rFonts w:eastAsia="Calibri"/>
          <w:b/>
          <w:bCs/>
          <w:i/>
          <w:iCs/>
        </w:rPr>
        <w:t xml:space="preserve"> уметь: </w:t>
      </w:r>
      <w:r w:rsidRPr="00BB5235">
        <w:rPr>
          <w:rFonts w:eastAsia="Calibri"/>
        </w:rPr>
        <w:t>самостоятельно находить необходимую для выполнения работы информацию в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материалах учебника, рабочей тетради; работать с доступной для первоклассников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наглядностью: составлять план работы над изделием с опорой на предметно-операционные,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графические планы, и действовать в соответствии с ними в процессе изготовления изделия;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осуществлять текущий самоконтроль выполняемых практических действий и корректировкухо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да практической работы; оценить свое изделие (красиво, некрасиво, аккуратное, похоже на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образец); устанавливать причинно-следственные связи между выполняемыми действиями и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их результатами; выполнять общественные поручения по уборке класса/мастерской после</w:t>
      </w:r>
      <w:r w:rsidR="00B32331">
        <w:rPr>
          <w:rFonts w:eastAsia="Calibri"/>
        </w:rPr>
        <w:t xml:space="preserve"> </w:t>
      </w:r>
      <w:r w:rsidRPr="00BB5235">
        <w:rPr>
          <w:rFonts w:eastAsia="Calibri"/>
        </w:rPr>
        <w:t>уроков ручного труда</w:t>
      </w:r>
    </w:p>
    <w:p w:rsidR="00365F8B" w:rsidRPr="00682B14" w:rsidRDefault="00BB5235" w:rsidP="00BB5235">
      <w:pPr>
        <w:autoSpaceDE w:val="0"/>
        <w:autoSpaceDN w:val="0"/>
        <w:adjustRightInd w:val="0"/>
        <w:ind w:firstLine="567"/>
        <w:jc w:val="both"/>
        <w:rPr>
          <w:b/>
        </w:rPr>
      </w:pPr>
      <w:r w:rsidRPr="00BB5235">
        <w:rPr>
          <w:rFonts w:eastAsia="Calibri"/>
        </w:rPr>
        <w:t>.</w:t>
      </w:r>
      <w:r w:rsidR="00365F8B" w:rsidRPr="00682B14">
        <w:rPr>
          <w:b/>
        </w:rPr>
        <w:br w:type="page"/>
      </w:r>
    </w:p>
    <w:p w:rsidR="00E6448C" w:rsidRPr="00682B14" w:rsidRDefault="00180D4A" w:rsidP="001B3761">
      <w:pPr>
        <w:jc w:val="center"/>
        <w:rPr>
          <w:b/>
          <w:color w:val="000000"/>
        </w:rPr>
      </w:pPr>
      <w:r w:rsidRPr="00682B14">
        <w:rPr>
          <w:b/>
        </w:rPr>
        <w:lastRenderedPageBreak/>
        <w:t>3.</w:t>
      </w:r>
      <w:r w:rsidRPr="00682B14">
        <w:rPr>
          <w:b/>
          <w:color w:val="000000"/>
        </w:rPr>
        <w:t xml:space="preserve"> Содержание учебного предмета</w:t>
      </w:r>
    </w:p>
    <w:p w:rsidR="004A545C" w:rsidRPr="00682B14" w:rsidRDefault="004A545C" w:rsidP="004A545C">
      <w:pPr>
        <w:rPr>
          <w:b/>
          <w:color w:val="000000"/>
        </w:rPr>
      </w:pPr>
    </w:p>
    <w:p w:rsidR="00653910" w:rsidRDefault="00653910" w:rsidP="00BB5235">
      <w:pPr>
        <w:ind w:firstLine="567"/>
        <w:jc w:val="both"/>
      </w:pPr>
    </w:p>
    <w:p w:rsidR="00653910" w:rsidRPr="00653910" w:rsidRDefault="00653910" w:rsidP="00653910">
      <w:pPr>
        <w:jc w:val="center"/>
        <w:rPr>
          <w:b/>
        </w:rPr>
      </w:pPr>
      <w:r w:rsidRPr="00653910">
        <w:rPr>
          <w:b/>
        </w:rPr>
        <w:t xml:space="preserve">Работа с природными материалами </w:t>
      </w:r>
      <w:r w:rsidR="00A2137F">
        <w:rPr>
          <w:b/>
        </w:rPr>
        <w:t>(4 часа)</w:t>
      </w:r>
    </w:p>
    <w:p w:rsidR="00912599" w:rsidRDefault="00912599" w:rsidP="00BB5235">
      <w:pPr>
        <w:ind w:firstLine="567"/>
        <w:jc w:val="both"/>
      </w:pPr>
      <w:r>
        <w:t xml:space="preserve">Содержание учебного материала для данного вида работы направлено на закрепление познавательных сведений об уже знакомых детям природных материалах (сухие листья, травы, цветы, шишки, жёлуди, скорлупа грецких орехов и др.), их свойствах, правил заготовки; на совершенствование практических навыков и умений и навыков использования природных материалов при создании аппликаций многодетальных объёмных изделий с применением специальных инструментов, приспособлений и материалов (шило, палочки с заострёнными концами, пластилин, клей). </w:t>
      </w:r>
    </w:p>
    <w:p w:rsidR="00653910" w:rsidRDefault="00912599" w:rsidP="00BB5235">
      <w:pPr>
        <w:ind w:firstLine="567"/>
        <w:jc w:val="both"/>
      </w:pPr>
      <w:r>
        <w:t>Объекты труда : аппликация из листьев «Птица», аппликация из скорлупы грецких орехов «Воробьи на ветках»</w:t>
      </w:r>
      <w:r w:rsidR="002017E9">
        <w:t xml:space="preserve"> и «Рыбки», объёмные изделия «Птица», «Паук» и др.</w:t>
      </w:r>
    </w:p>
    <w:p w:rsidR="00912599" w:rsidRDefault="00912599" w:rsidP="00BB5235">
      <w:pPr>
        <w:ind w:firstLine="567"/>
        <w:jc w:val="both"/>
      </w:pPr>
    </w:p>
    <w:p w:rsidR="00653910" w:rsidRPr="00653910" w:rsidRDefault="00653910" w:rsidP="00653910">
      <w:pPr>
        <w:jc w:val="center"/>
        <w:rPr>
          <w:b/>
        </w:rPr>
      </w:pPr>
      <w:r w:rsidRPr="00653910">
        <w:rPr>
          <w:b/>
        </w:rPr>
        <w:t>Работа с бумагой и картоном</w:t>
      </w:r>
      <w:r w:rsidR="00A2137F">
        <w:rPr>
          <w:b/>
        </w:rPr>
        <w:t xml:space="preserve"> (15 часов)</w:t>
      </w:r>
    </w:p>
    <w:p w:rsidR="002017E9" w:rsidRDefault="002017E9" w:rsidP="00BB5235">
      <w:pPr>
        <w:ind w:firstLine="567"/>
        <w:jc w:val="both"/>
      </w:pPr>
      <w:r>
        <w:t>В 3 классе содержание программного материала позволяет закреплять познания школьников об уже известных им сортах бумаги (бумага для печати, письма, рисования, гигиеническая) и знакомить с новыми (наждачная бумага), расширять представления о назначении и применении бумаги, видах работы с бумагой (аппликация, объёмное конструирование) и технологических операциях (разметка заготовки, выделение детали из заготовки, формообразование и сборка изделия, отделка деталей изделия).</w:t>
      </w:r>
    </w:p>
    <w:p w:rsidR="00653910" w:rsidRDefault="002017E9" w:rsidP="00BB5235">
      <w:pPr>
        <w:ind w:firstLine="567"/>
        <w:jc w:val="both"/>
      </w:pPr>
      <w:r>
        <w:t xml:space="preserve">Объекты труда: </w:t>
      </w:r>
      <w:r w:rsidR="006C6323">
        <w:t xml:space="preserve">аппликации, ёлочные игрушки, гирлянды, карнавальные полумаски, карнавальные головные уборы (шапочка, кокошник, шлем), складная доска для настольной игры, </w:t>
      </w:r>
      <w:r>
        <w:t>рамка для фотографии, открытие коробки и др</w:t>
      </w:r>
      <w:r w:rsidR="006C6323">
        <w:t>.</w:t>
      </w:r>
    </w:p>
    <w:p w:rsidR="00653910" w:rsidRDefault="00653910" w:rsidP="00BB5235">
      <w:pPr>
        <w:ind w:firstLine="567"/>
        <w:jc w:val="both"/>
      </w:pPr>
    </w:p>
    <w:p w:rsidR="006C6323" w:rsidRPr="00653910" w:rsidRDefault="006C6323" w:rsidP="006C6323">
      <w:pPr>
        <w:jc w:val="center"/>
        <w:rPr>
          <w:b/>
        </w:rPr>
      </w:pPr>
      <w:r w:rsidRPr="00653910">
        <w:rPr>
          <w:b/>
        </w:rPr>
        <w:t xml:space="preserve">Работа с </w:t>
      </w:r>
      <w:r w:rsidR="002F4A54">
        <w:rPr>
          <w:b/>
        </w:rPr>
        <w:t>древесиной</w:t>
      </w:r>
      <w:r w:rsidR="00EA39BD">
        <w:rPr>
          <w:b/>
        </w:rPr>
        <w:t xml:space="preserve"> (3 часа)</w:t>
      </w:r>
    </w:p>
    <w:p w:rsidR="002F4A54" w:rsidRDefault="002F4A54" w:rsidP="006C6323">
      <w:pPr>
        <w:ind w:firstLine="567"/>
        <w:jc w:val="both"/>
      </w:pPr>
      <w:r>
        <w:t>Содержание работы направлено на ознакомление школьников с назначением и применением древесины. Элементарные теоретические сведения позволят детям усвоить понятия «дерево» и «древесина». Выполняя задания, обучающиеся познакомятся с простейшими способами обработки древесины (зачистка, шлифовка) ручными инструментами (напильник, наждачная бумага).</w:t>
      </w:r>
    </w:p>
    <w:p w:rsidR="002F4A54" w:rsidRDefault="002F4A54" w:rsidP="006C6323">
      <w:pPr>
        <w:ind w:firstLine="567"/>
        <w:jc w:val="both"/>
      </w:pPr>
      <w:r>
        <w:t>Объекты труда: опорный колышек для цветов, аппликация из опилок.</w:t>
      </w:r>
    </w:p>
    <w:p w:rsidR="006C6323" w:rsidRDefault="006C6323" w:rsidP="006C6323">
      <w:pPr>
        <w:jc w:val="center"/>
      </w:pPr>
    </w:p>
    <w:p w:rsidR="006C6323" w:rsidRPr="00653910" w:rsidRDefault="006C6323" w:rsidP="006C6323">
      <w:pPr>
        <w:jc w:val="center"/>
        <w:rPr>
          <w:b/>
        </w:rPr>
      </w:pPr>
      <w:r w:rsidRPr="00653910">
        <w:rPr>
          <w:b/>
        </w:rPr>
        <w:t>Работа с текстильными материалами</w:t>
      </w:r>
      <w:r w:rsidR="00A2137F">
        <w:rPr>
          <w:b/>
        </w:rPr>
        <w:t xml:space="preserve"> (6 часов)</w:t>
      </w:r>
    </w:p>
    <w:p w:rsidR="00BC71DB" w:rsidRDefault="00653910" w:rsidP="00BB5235">
      <w:pPr>
        <w:ind w:firstLine="567"/>
        <w:jc w:val="both"/>
      </w:pPr>
      <w:r>
        <w:t>В</w:t>
      </w:r>
      <w:r w:rsidR="002F4A54">
        <w:t xml:space="preserve"> третьем</w:t>
      </w:r>
      <w:r>
        <w:t xml:space="preserve"> классе содержание данного раздела углубляется за счет включения познавательных сведений о новых </w:t>
      </w:r>
      <w:r w:rsidR="00BC71DB">
        <w:t>видах ручных стежков и строчек (строчки прямого и косого стежка и их варианты), составления простейших рисунков по образцам и выбивании по линиям.</w:t>
      </w:r>
    </w:p>
    <w:p w:rsidR="00BC71DB" w:rsidRDefault="00BC71DB" w:rsidP="00BB5235">
      <w:pPr>
        <w:ind w:firstLine="567"/>
        <w:jc w:val="both"/>
      </w:pPr>
      <w:r>
        <w:t xml:space="preserve">Объекты труда: игольники, закладки, прихватки. </w:t>
      </w:r>
    </w:p>
    <w:p w:rsidR="00BC71DB" w:rsidRDefault="00BC71DB" w:rsidP="00BB5235">
      <w:pPr>
        <w:ind w:firstLine="567"/>
        <w:jc w:val="both"/>
      </w:pPr>
    </w:p>
    <w:p w:rsidR="00BC71DB" w:rsidRPr="00653910" w:rsidRDefault="00BC71DB" w:rsidP="00BC71DB">
      <w:pPr>
        <w:jc w:val="center"/>
        <w:rPr>
          <w:b/>
        </w:rPr>
      </w:pPr>
      <w:r w:rsidRPr="00653910">
        <w:rPr>
          <w:b/>
        </w:rPr>
        <w:t xml:space="preserve">Работа с </w:t>
      </w:r>
      <w:r>
        <w:rPr>
          <w:b/>
        </w:rPr>
        <w:t>проволокой</w:t>
      </w:r>
      <w:r w:rsidR="00EA39BD">
        <w:rPr>
          <w:b/>
        </w:rPr>
        <w:t xml:space="preserve"> (3 часа)</w:t>
      </w:r>
    </w:p>
    <w:p w:rsidR="00653910" w:rsidRDefault="00BC71DB" w:rsidP="00BC71DB">
      <w:pPr>
        <w:ind w:firstLine="567"/>
        <w:jc w:val="both"/>
      </w:pPr>
      <w:r>
        <w:t xml:space="preserve">В третьем классе содержание работы состоит в ознакомлении школьников с назначением и применением проволоки. Элементарные теоретические сведения позволят сформировать у детей представление о видах проволоки (медная, алюминиевая, стальная), её </w:t>
      </w:r>
      <w:r w:rsidR="00A2137F">
        <w:t>свойствах (сгибается, ломается, отрезается кусачками; толстая и тонкая, мягкая и жёсткая) и приёмах работы с ней (сгибание волной, в кольцо, в спираль, намотка на карандаш, сгибание под прямым углом плоскогубцами).</w:t>
      </w:r>
    </w:p>
    <w:p w:rsidR="00A2137F" w:rsidRDefault="00A2137F" w:rsidP="00BC71DB">
      <w:pPr>
        <w:ind w:firstLine="567"/>
        <w:jc w:val="both"/>
      </w:pPr>
      <w:r>
        <w:t>Объекты труда: паук, буквы.</w:t>
      </w:r>
    </w:p>
    <w:p w:rsidR="00EA39BD" w:rsidRDefault="00EA39BD" w:rsidP="00BC71DB">
      <w:pPr>
        <w:ind w:firstLine="567"/>
        <w:jc w:val="both"/>
      </w:pPr>
    </w:p>
    <w:p w:rsidR="00EA39BD" w:rsidRPr="00653910" w:rsidRDefault="00EA39BD" w:rsidP="00EA39BD">
      <w:pPr>
        <w:jc w:val="center"/>
        <w:rPr>
          <w:b/>
        </w:rPr>
      </w:pPr>
      <w:r w:rsidRPr="00653910">
        <w:rPr>
          <w:b/>
        </w:rPr>
        <w:t xml:space="preserve">Работа с </w:t>
      </w:r>
      <w:r>
        <w:rPr>
          <w:b/>
        </w:rPr>
        <w:t>металлоконструктором (3 часа)</w:t>
      </w:r>
    </w:p>
    <w:p w:rsidR="00EA39BD" w:rsidRDefault="00EA39BD" w:rsidP="00EA39BD">
      <w:pPr>
        <w:ind w:firstLine="567"/>
        <w:jc w:val="both"/>
      </w:pPr>
      <w:r>
        <w:t xml:space="preserve">Содержание данного раздела даёт возможность познакомить третьеклассников с элементарными сведениями о профессии слесаря. Слесарно-сварочные работы – это монтажные и демонтажные работы, выполняемые при сборке машин и ремонте машин и  других объектов. Разнообразные соединения деталей выполняются при сборке машин и других сборочных операций (подбор планок по количеству отверстий, соединение деталей винтами и гайками, </w:t>
      </w:r>
      <w:r>
        <w:lastRenderedPageBreak/>
        <w:t xml:space="preserve">завинчивание и отвинчивание гаек пальцами и инструментами). При выполнении сборочных работ применяют разнообразные </w:t>
      </w:r>
      <w:r w:rsidR="00395FE2">
        <w:t>детали (планки, скобы, углы, планшайбы, гайки, винты и др.) и инструменты (гаечные ключи, отвёртки).</w:t>
      </w:r>
    </w:p>
    <w:p w:rsidR="00395FE2" w:rsidRDefault="00395FE2" w:rsidP="00EA39BD">
      <w:pPr>
        <w:ind w:firstLine="567"/>
        <w:jc w:val="both"/>
      </w:pPr>
      <w:r>
        <w:t>В процессе выполнения сборочных работ у школьников формируются двигательные навыки, вырабатывается точность, ритмичность движений.</w:t>
      </w:r>
    </w:p>
    <w:p w:rsidR="00365F8B" w:rsidRPr="00682B14" w:rsidRDefault="00365F8B" w:rsidP="00BB5235">
      <w:pPr>
        <w:ind w:firstLine="567"/>
        <w:jc w:val="both"/>
        <w:rPr>
          <w:sz w:val="28"/>
          <w:szCs w:val="28"/>
        </w:rPr>
      </w:pPr>
      <w:r w:rsidRPr="00BB5235">
        <w:br w:type="page"/>
      </w:r>
    </w:p>
    <w:p w:rsidR="00053E30" w:rsidRPr="00682B14" w:rsidRDefault="00180D4A" w:rsidP="00053E30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  <w:r w:rsidRPr="00682B14">
        <w:rPr>
          <w:rStyle w:val="FontStyle43"/>
          <w:b/>
          <w:sz w:val="24"/>
          <w:szCs w:val="24"/>
        </w:rPr>
        <w:lastRenderedPageBreak/>
        <w:t xml:space="preserve">4. </w:t>
      </w:r>
      <w:r w:rsidR="00053E30" w:rsidRPr="00682B14">
        <w:rPr>
          <w:rStyle w:val="FontStyle43"/>
          <w:b/>
          <w:sz w:val="24"/>
          <w:szCs w:val="24"/>
        </w:rPr>
        <w:t>Тематическое планирование по</w:t>
      </w:r>
      <w:r w:rsidR="00436235">
        <w:rPr>
          <w:rStyle w:val="FontStyle43"/>
          <w:b/>
          <w:sz w:val="24"/>
          <w:szCs w:val="24"/>
        </w:rPr>
        <w:t xml:space="preserve"> предмету «Ручной труд»</w:t>
      </w:r>
      <w:r w:rsidRPr="00682B14">
        <w:rPr>
          <w:rStyle w:val="FontStyle43"/>
          <w:b/>
          <w:sz w:val="24"/>
          <w:szCs w:val="24"/>
        </w:rPr>
        <w:t xml:space="preserve"> для   </w:t>
      </w:r>
      <w:r w:rsidR="00A2137F">
        <w:rPr>
          <w:rStyle w:val="FontStyle43"/>
          <w:b/>
          <w:sz w:val="24"/>
          <w:szCs w:val="24"/>
        </w:rPr>
        <w:t>3</w:t>
      </w:r>
      <w:r w:rsidR="00053E30" w:rsidRPr="00682B14">
        <w:rPr>
          <w:rStyle w:val="FontStyle43"/>
          <w:b/>
          <w:sz w:val="24"/>
          <w:szCs w:val="24"/>
        </w:rPr>
        <w:t xml:space="preserve"> класса</w:t>
      </w:r>
    </w:p>
    <w:p w:rsidR="00053E30" w:rsidRPr="00682B14" w:rsidRDefault="00053E30" w:rsidP="00053E30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6520"/>
        <w:gridCol w:w="1134"/>
        <w:gridCol w:w="1701"/>
      </w:tblGrid>
      <w:tr w:rsidR="00356F97" w:rsidRPr="00F82197" w:rsidTr="00924955">
        <w:tc>
          <w:tcPr>
            <w:tcW w:w="993" w:type="dxa"/>
            <w:vAlign w:val="center"/>
          </w:tcPr>
          <w:p w:rsidR="00356F97" w:rsidRPr="00F82197" w:rsidRDefault="00356F97" w:rsidP="00F82197">
            <w:pPr>
              <w:ind w:right="53"/>
              <w:jc w:val="center"/>
              <w:rPr>
                <w:b/>
              </w:rPr>
            </w:pPr>
            <w:r w:rsidRPr="00F82197">
              <w:rPr>
                <w:b/>
              </w:rPr>
              <w:t>№</w:t>
            </w:r>
          </w:p>
          <w:p w:rsidR="00356F97" w:rsidRPr="00F82197" w:rsidRDefault="00356F97" w:rsidP="00F82197">
            <w:pPr>
              <w:ind w:right="53"/>
              <w:jc w:val="center"/>
              <w:rPr>
                <w:b/>
              </w:rPr>
            </w:pPr>
            <w:r w:rsidRPr="00F82197">
              <w:rPr>
                <w:b/>
              </w:rPr>
              <w:t>урока</w:t>
            </w:r>
          </w:p>
        </w:tc>
        <w:tc>
          <w:tcPr>
            <w:tcW w:w="6520" w:type="dxa"/>
            <w:vAlign w:val="center"/>
          </w:tcPr>
          <w:p w:rsidR="00356F97" w:rsidRPr="00F82197" w:rsidRDefault="00356F97" w:rsidP="00F82197">
            <w:pPr>
              <w:ind w:right="53"/>
              <w:jc w:val="center"/>
              <w:rPr>
                <w:b/>
              </w:rPr>
            </w:pPr>
            <w:r w:rsidRPr="00F82197">
              <w:rPr>
                <w:b/>
              </w:rPr>
              <w:t>Название разделов, тем</w:t>
            </w:r>
          </w:p>
        </w:tc>
        <w:tc>
          <w:tcPr>
            <w:tcW w:w="1134" w:type="dxa"/>
            <w:vAlign w:val="center"/>
          </w:tcPr>
          <w:p w:rsidR="00356F97" w:rsidRPr="00F82197" w:rsidRDefault="00356F97" w:rsidP="00F82197">
            <w:pPr>
              <w:ind w:right="53"/>
              <w:jc w:val="center"/>
              <w:rPr>
                <w:b/>
              </w:rPr>
            </w:pPr>
            <w:r w:rsidRPr="00F82197">
              <w:rPr>
                <w:b/>
              </w:rPr>
              <w:t>Кол-во часов</w:t>
            </w:r>
          </w:p>
        </w:tc>
        <w:tc>
          <w:tcPr>
            <w:tcW w:w="1701" w:type="dxa"/>
            <w:vAlign w:val="center"/>
          </w:tcPr>
          <w:p w:rsidR="00356F97" w:rsidRPr="00F82197" w:rsidRDefault="00356F97" w:rsidP="00F82197">
            <w:pPr>
              <w:ind w:right="53"/>
              <w:jc w:val="center"/>
              <w:rPr>
                <w:b/>
              </w:rPr>
            </w:pPr>
            <w:r w:rsidRPr="00F82197">
              <w:rPr>
                <w:b/>
              </w:rPr>
              <w:t>Формы контроля</w:t>
            </w:r>
          </w:p>
        </w:tc>
      </w:tr>
      <w:tr w:rsidR="00F82197" w:rsidRPr="00F82197" w:rsidTr="0040354A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1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Вводный урок. Закрепление учебного материала 1  и 2 классов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ФО</w:t>
            </w:r>
          </w:p>
        </w:tc>
      </w:tr>
      <w:tr w:rsidR="00F82197" w:rsidRPr="00F82197" w:rsidTr="0040354A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2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природными материалами. Закрепление учебного материала 1 и2 классов. Изготовление аппликации из засушенных листьев «Птица»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CB428D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3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природными материалами. Изготовление по образцу и самостоятельно аппликации из скорлупы ореха «Воробьи на ветках»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CB428D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4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бумагой и картоном. Закрепление учебного материала 1 и2 классов. Изготовление аппликации из обрывной бумаги «Медведь»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CB428D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5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бумагой и картоном. Окантовка картона полосками бумаги «Картина на окантованном картоне»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CB428D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6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проволокой. Познавательные сведения о проволоке «Волна» «Кольцо» «Спираль» «Прямой угол» из проволоки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CB428D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7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проволокой. Закрепление учебного материала 1 и2 классов. Изготовление изделия из скорлупы грецкого ореха, пластилина и проволоки «Паук»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2E048D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8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древесиной. Познавательные сведения о древесине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ФО</w:t>
            </w:r>
          </w:p>
        </w:tc>
      </w:tr>
      <w:tr w:rsidR="00F82197" w:rsidRPr="00F82197" w:rsidTr="002E048D">
        <w:trPr>
          <w:trHeight w:val="303"/>
        </w:trPr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 xml:space="preserve">9 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древесиной. Изготовление изделия из древесины «Опорный колышек для растений»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CB428D">
        <w:trPr>
          <w:trHeight w:val="303"/>
        </w:trPr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10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природными материалами. Закрепление учебного материала 1 и2 классов. Изготовление объёмных изделий из природных материалов «Птица из пластилина и сухой тростниковой травы»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CB428D">
        <w:trPr>
          <w:trHeight w:val="303"/>
        </w:trPr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11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металлоконструктором. Познавательные сведения о металлоконструктре. «Две планки, соединённые винтом и гайкой»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CB428D">
        <w:trPr>
          <w:trHeight w:val="264"/>
        </w:trPr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12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металлоконструктором. Закрепление познавательных сведения о металлоконструктре «Треугольник»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4102D5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13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металлоконструктором. Закрепление познавательных сведения о металлоконструктре «Квадрат»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4102D5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14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проволокой. Закрепление познавательных сведений о проволоке «Буквы Л, С, О, В из проволоки»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4102D5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15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бумагой и картоном. Приёмы работы с бумагой (разметка, резание, сгибание). Изготовление складных игрушек из бумажных полос «Складная гирлянда»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4102D5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16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бумагой и картоном. Приёмы работы с бумагой (разметка, резание, сгибание). Изготовление складных игрушек из бумажных колец «Цепочка из бумажных колец»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4102D5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17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бумагой и картоном. Приёмы работы с бумагой (разметка, резание, сгибание). Изготовление карнавальной полумаски «Плоская полумаска»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4102D5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18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бумагой и картоном. Приёмы работы с бумагой (разметка, резание, склеивание). Изготовление карнавальных головных уборов «Красная шапочка»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4102D5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19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 xml:space="preserve">Работа с бумагой и картоном. Приёмы работы с бумагой (разметка, резание, наклеивание). Изготовление карнавальных головных уборов «Карнавальный кокошник» </w:t>
            </w:r>
            <w:r w:rsidRPr="00F82197">
              <w:lastRenderedPageBreak/>
              <w:t>«Карнавальный шлем»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lastRenderedPageBreak/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1505D3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lastRenderedPageBreak/>
              <w:t>20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бумагой и картоном. Окантовка картона листом бумаги «Складная доска для игры»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1505D3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21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текстильными материалами. Закрепление познавательных сведений о нитках. Виды ручных стежков и строчек «Образцы, сшитые строчкой прямого стежка»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E92A73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22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 xml:space="preserve">Работа с текстильными материалами. Закрепление познавательных сведений о нитках. Виды ручных стежков и «Образцы, сшитые строчкой косого стежка» строчек 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E92A73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23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текстильными материалами. Закрепление познавательных сведений о нитках. Виды ручных стежков и строчек «Закладка из фотоплёнки»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E92A73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24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древесиной. Закрепление познавательных сведений о древесине. Способы обработки древесины ручными инструментами. Аппликация из древесных опилок «Собака»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1427DA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25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текстильными материалами. Закрепление учебного материала 2 и 3 классов. Сшивание деталей изделия строчкой косого стежка. «Прихватка»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1427DA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 xml:space="preserve">26 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текстильными материалами. Закрепление учебного материала 2 и 3 классов. Сшивание деталей изделия строчкой косого стежка.  «Прихватка»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E92A73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27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бумагой и картоном. Объёмные изделия из картона «Коробка, склеенная с помощью клапанов»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E92A73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28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бумагой и картоном. Объёмные изделия из картона «Коробка с бортами, соединёнными встык»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E92A73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29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текстильными материалами. Виды ручных стежков и строчек «Образец, прошитый строчкой прямого стежка в два приёма»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E92A73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30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текстильными материалами. Виды ручных стежков «Образец, прошитый строчкой косого стежка в два приёма»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236470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31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текстильными материалами. Виды ручных стежков «Образец, прошитый строчкой косого стежка в два приёма»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236470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32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текстильными материалами. Виды ручных стежков «Закладка с вышивкой строчкой косого и прямого стежка»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E92A73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33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бумагой и картоном. Конструирование объёмных игрушек на основе геометрических тел «Матрёшка из конусов»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F82197" w:rsidRPr="00F82197" w:rsidTr="00E92A73">
        <w:tc>
          <w:tcPr>
            <w:tcW w:w="993" w:type="dxa"/>
            <w:vAlign w:val="center"/>
          </w:tcPr>
          <w:p w:rsidR="00F82197" w:rsidRPr="00F82197" w:rsidRDefault="00F82197" w:rsidP="00F82197">
            <w:pPr>
              <w:jc w:val="center"/>
              <w:rPr>
                <w:color w:val="000000"/>
              </w:rPr>
            </w:pPr>
            <w:r w:rsidRPr="00F82197">
              <w:rPr>
                <w:color w:val="000000"/>
              </w:rPr>
              <w:t>34</w:t>
            </w:r>
          </w:p>
        </w:tc>
        <w:tc>
          <w:tcPr>
            <w:tcW w:w="6520" w:type="dxa"/>
          </w:tcPr>
          <w:p w:rsidR="00F82197" w:rsidRPr="00F82197" w:rsidRDefault="00F82197" w:rsidP="00F82197">
            <w:r w:rsidRPr="00F82197">
              <w:t>Работа с бумагой и картоном. Конструирование объёмных игрушек на основе геометрических тел «Собака из цилиндров»</w:t>
            </w:r>
          </w:p>
        </w:tc>
        <w:tc>
          <w:tcPr>
            <w:tcW w:w="1134" w:type="dxa"/>
          </w:tcPr>
          <w:p w:rsidR="00F82197" w:rsidRPr="00F82197" w:rsidRDefault="00F82197" w:rsidP="00F82197">
            <w:pPr>
              <w:ind w:right="53"/>
              <w:jc w:val="center"/>
            </w:pPr>
            <w:r w:rsidRPr="00F82197">
              <w:t>1</w:t>
            </w:r>
          </w:p>
        </w:tc>
        <w:tc>
          <w:tcPr>
            <w:tcW w:w="1701" w:type="dxa"/>
          </w:tcPr>
          <w:p w:rsidR="00F82197" w:rsidRPr="00F82197" w:rsidRDefault="00F82197" w:rsidP="00F82197">
            <w:pPr>
              <w:ind w:right="53"/>
            </w:pPr>
            <w:r w:rsidRPr="00F82197">
              <w:t>Практическая работа</w:t>
            </w:r>
          </w:p>
        </w:tc>
      </w:tr>
      <w:tr w:rsidR="00B2342D" w:rsidRPr="00F82197" w:rsidTr="00924955">
        <w:tc>
          <w:tcPr>
            <w:tcW w:w="10348" w:type="dxa"/>
            <w:gridSpan w:val="4"/>
            <w:vAlign w:val="center"/>
          </w:tcPr>
          <w:p w:rsidR="00B2342D" w:rsidRPr="00F82197" w:rsidRDefault="00B2342D" w:rsidP="00F82197">
            <w:pPr>
              <w:ind w:right="53"/>
              <w:jc w:val="right"/>
              <w:rPr>
                <w:b/>
              </w:rPr>
            </w:pPr>
            <w:r w:rsidRPr="00F82197">
              <w:rPr>
                <w:b/>
              </w:rPr>
              <w:t>Итого: 34 часов</w:t>
            </w:r>
          </w:p>
          <w:p w:rsidR="00B2342D" w:rsidRPr="00F82197" w:rsidRDefault="00B2342D" w:rsidP="00F82197">
            <w:pPr>
              <w:ind w:right="53"/>
              <w:jc w:val="right"/>
              <w:rPr>
                <w:b/>
              </w:rPr>
            </w:pPr>
            <w:r w:rsidRPr="00F82197">
              <w:rPr>
                <w:b/>
              </w:rPr>
              <w:t>Пр. р.-3</w:t>
            </w:r>
            <w:r w:rsidR="00F82197">
              <w:rPr>
                <w:b/>
              </w:rPr>
              <w:t>2</w:t>
            </w:r>
            <w:r w:rsidRPr="00F82197">
              <w:rPr>
                <w:b/>
              </w:rPr>
              <w:t>час</w:t>
            </w:r>
          </w:p>
        </w:tc>
      </w:tr>
    </w:tbl>
    <w:p w:rsidR="00825BBB" w:rsidRPr="00682B14" w:rsidRDefault="00825BBB" w:rsidP="008A783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365F8B" w:rsidRPr="00682B14" w:rsidRDefault="00365F8B">
      <w:pPr>
        <w:rPr>
          <w:rFonts w:eastAsia="DejaVu Sans"/>
          <w:b/>
          <w:kern w:val="1"/>
          <w:lang w:eastAsia="hi-IN" w:bidi="hi-IN"/>
        </w:rPr>
      </w:pPr>
      <w:r w:rsidRPr="00682B14">
        <w:rPr>
          <w:rFonts w:eastAsia="DejaVu Sans"/>
          <w:b/>
          <w:kern w:val="1"/>
          <w:lang w:eastAsia="hi-IN" w:bidi="hi-IN"/>
        </w:rPr>
        <w:br w:type="page"/>
      </w:r>
    </w:p>
    <w:p w:rsidR="008A783E" w:rsidRDefault="00365F8B" w:rsidP="007B0FA3">
      <w:pPr>
        <w:jc w:val="center"/>
        <w:rPr>
          <w:rFonts w:eastAsia="DejaVu Sans"/>
          <w:b/>
          <w:kern w:val="1"/>
          <w:lang w:eastAsia="hi-IN" w:bidi="hi-IN"/>
        </w:rPr>
      </w:pPr>
      <w:r w:rsidRPr="007B0FA3">
        <w:rPr>
          <w:rFonts w:eastAsia="DejaVu Sans"/>
          <w:b/>
          <w:kern w:val="1"/>
          <w:lang w:eastAsia="hi-IN" w:bidi="hi-IN"/>
        </w:rPr>
        <w:lastRenderedPageBreak/>
        <w:t xml:space="preserve">5. </w:t>
      </w:r>
      <w:r w:rsidR="008A783E" w:rsidRPr="007B0FA3">
        <w:rPr>
          <w:rFonts w:eastAsia="DejaVu Sans"/>
          <w:b/>
          <w:kern w:val="1"/>
          <w:lang w:eastAsia="hi-IN" w:bidi="hi-IN"/>
        </w:rPr>
        <w:t>Лист внесения изменений и до</w:t>
      </w:r>
      <w:r w:rsidR="000F5436" w:rsidRPr="007B0FA3">
        <w:rPr>
          <w:rFonts w:eastAsia="DejaVu Sans"/>
          <w:b/>
          <w:kern w:val="1"/>
          <w:lang w:eastAsia="hi-IN" w:bidi="hi-IN"/>
        </w:rPr>
        <w:t xml:space="preserve">полнений в </w:t>
      </w:r>
      <w:r w:rsidR="007B0FA3" w:rsidRPr="007B0FA3">
        <w:rPr>
          <w:b/>
        </w:rPr>
        <w:t xml:space="preserve">адаптированную </w:t>
      </w:r>
      <w:r w:rsidR="008B6680">
        <w:rPr>
          <w:b/>
        </w:rPr>
        <w:t>рабочую</w:t>
      </w:r>
      <w:r w:rsidR="007B0FA3" w:rsidRPr="007B0FA3">
        <w:rPr>
          <w:b/>
        </w:rPr>
        <w:t xml:space="preserve"> программу для учащихся с УО (вариант 1) учебного предмета «Ручной труд»</w:t>
      </w:r>
      <w:r w:rsidR="00643091" w:rsidRPr="007B0FA3">
        <w:rPr>
          <w:rFonts w:eastAsia="DejaVu Sans"/>
          <w:b/>
          <w:kern w:val="1"/>
          <w:lang w:eastAsia="hi-IN" w:bidi="hi-IN"/>
        </w:rPr>
        <w:t xml:space="preserve">для </w:t>
      </w:r>
      <w:r w:rsidR="00395FE2">
        <w:rPr>
          <w:rFonts w:eastAsia="DejaVu Sans"/>
          <w:b/>
          <w:kern w:val="1"/>
          <w:lang w:eastAsia="hi-IN" w:bidi="hi-IN"/>
        </w:rPr>
        <w:t>3</w:t>
      </w:r>
      <w:r w:rsidR="00643091" w:rsidRPr="007B0FA3">
        <w:rPr>
          <w:rFonts w:eastAsia="DejaVu Sans"/>
          <w:b/>
          <w:kern w:val="1"/>
          <w:lang w:eastAsia="hi-IN" w:bidi="hi-IN"/>
        </w:rPr>
        <w:t xml:space="preserve"> класса</w:t>
      </w:r>
    </w:p>
    <w:p w:rsidR="007B0FA3" w:rsidRDefault="007B0FA3" w:rsidP="007B0FA3">
      <w:pPr>
        <w:jc w:val="center"/>
        <w:rPr>
          <w:rFonts w:eastAsia="DejaVu Sans"/>
          <w:b/>
          <w:kern w:val="1"/>
          <w:lang w:eastAsia="hi-IN" w:bidi="hi-IN"/>
        </w:rPr>
      </w:pPr>
    </w:p>
    <w:p w:rsidR="007B0FA3" w:rsidRPr="007B0FA3" w:rsidRDefault="007B0FA3" w:rsidP="007B0FA3">
      <w:pPr>
        <w:jc w:val="center"/>
        <w:rPr>
          <w:rFonts w:eastAsia="DejaVu Sans"/>
          <w:b/>
          <w:kern w:val="1"/>
          <w:lang w:eastAsia="hi-IN" w:bidi="hi-IN"/>
        </w:rPr>
      </w:pPr>
    </w:p>
    <w:p w:rsidR="00365F8B" w:rsidRPr="00682B14" w:rsidRDefault="00365F8B" w:rsidP="00365F8B">
      <w:pPr>
        <w:shd w:val="clear" w:color="auto" w:fill="FFFFFF"/>
        <w:ind w:right="14" w:firstLine="567"/>
        <w:jc w:val="right"/>
      </w:pPr>
      <w:r w:rsidRPr="00682B14">
        <w:t>Утверждено</w:t>
      </w:r>
    </w:p>
    <w:p w:rsidR="00365F8B" w:rsidRPr="00682B14" w:rsidRDefault="00365F8B" w:rsidP="00365F8B">
      <w:pPr>
        <w:shd w:val="clear" w:color="auto" w:fill="FFFFFF"/>
        <w:ind w:right="14" w:firstLine="567"/>
        <w:jc w:val="right"/>
      </w:pPr>
      <w:r w:rsidRPr="00682B14">
        <w:t>Приказ №_____от__________20____г.</w:t>
      </w:r>
    </w:p>
    <w:p w:rsidR="00365F8B" w:rsidRPr="00682B14" w:rsidRDefault="00365F8B" w:rsidP="00365F8B">
      <w:pPr>
        <w:shd w:val="clear" w:color="auto" w:fill="FFFFFF"/>
        <w:ind w:right="14" w:firstLine="567"/>
        <w:jc w:val="right"/>
      </w:pPr>
      <w:r w:rsidRPr="00682B14">
        <w:t>Директор школы ____________В.М.Егорова</w:t>
      </w:r>
    </w:p>
    <w:p w:rsidR="00365F8B" w:rsidRPr="00682B14" w:rsidRDefault="00365F8B" w:rsidP="00365F8B">
      <w:pPr>
        <w:shd w:val="clear" w:color="auto" w:fill="FFFFFF"/>
        <w:ind w:right="14" w:firstLine="567"/>
        <w:jc w:val="center"/>
        <w:rPr>
          <w:b/>
        </w:rPr>
      </w:pPr>
    </w:p>
    <w:tbl>
      <w:tblPr>
        <w:tblW w:w="10173" w:type="dxa"/>
        <w:tblLayout w:type="fixed"/>
        <w:tblLook w:val="0000"/>
      </w:tblPr>
      <w:tblGrid>
        <w:gridCol w:w="596"/>
        <w:gridCol w:w="1185"/>
        <w:gridCol w:w="8392"/>
      </w:tblGrid>
      <w:tr w:rsidR="00365F8B" w:rsidRPr="00682B14" w:rsidTr="002A04B4">
        <w:trPr>
          <w:trHeight w:val="49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F8B" w:rsidRPr="00682B14" w:rsidRDefault="00365F8B" w:rsidP="002A04B4">
            <w:pPr>
              <w:snapToGrid w:val="0"/>
              <w:ind w:right="14"/>
              <w:jc w:val="both"/>
            </w:pPr>
            <w:r w:rsidRPr="00682B14">
              <w:t>№ п/п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F8B" w:rsidRPr="00682B14" w:rsidRDefault="00365F8B" w:rsidP="002A04B4">
            <w:pPr>
              <w:snapToGrid w:val="0"/>
              <w:ind w:right="14"/>
              <w:jc w:val="both"/>
            </w:pPr>
            <w:r w:rsidRPr="00682B14">
              <w:t>Дата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F8B" w:rsidRPr="00682B14" w:rsidRDefault="00365F8B" w:rsidP="002A04B4">
            <w:pPr>
              <w:snapToGrid w:val="0"/>
              <w:ind w:right="14"/>
              <w:jc w:val="both"/>
            </w:pPr>
            <w:r w:rsidRPr="00682B14">
              <w:t>Характеристика изменений</w:t>
            </w:r>
          </w:p>
        </w:tc>
      </w:tr>
      <w:tr w:rsidR="00365F8B" w:rsidRPr="00682B14" w:rsidTr="002A04B4">
        <w:trPr>
          <w:trHeight w:val="28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F8B" w:rsidRPr="00682B14" w:rsidRDefault="00365F8B" w:rsidP="002A04B4">
            <w:pPr>
              <w:snapToGrid w:val="0"/>
              <w:ind w:right="14"/>
              <w:jc w:val="both"/>
            </w:pP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F8B" w:rsidRPr="00682B14" w:rsidRDefault="00365F8B" w:rsidP="002A04B4">
            <w:pPr>
              <w:snapToGrid w:val="0"/>
              <w:ind w:right="14"/>
              <w:jc w:val="both"/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F8B" w:rsidRPr="00682B14" w:rsidRDefault="00365F8B" w:rsidP="002A04B4">
            <w:pPr>
              <w:snapToGrid w:val="0"/>
              <w:ind w:right="14"/>
              <w:jc w:val="both"/>
            </w:pPr>
          </w:p>
        </w:tc>
      </w:tr>
      <w:tr w:rsidR="00365F8B" w:rsidRPr="00682B14" w:rsidTr="002A04B4">
        <w:trPr>
          <w:trHeight w:val="27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F8B" w:rsidRPr="00682B14" w:rsidRDefault="00365F8B" w:rsidP="002A04B4">
            <w:pPr>
              <w:snapToGrid w:val="0"/>
              <w:ind w:right="14"/>
              <w:jc w:val="both"/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F8B" w:rsidRPr="00682B14" w:rsidRDefault="00365F8B" w:rsidP="002A04B4">
            <w:pPr>
              <w:snapToGrid w:val="0"/>
              <w:ind w:right="14"/>
              <w:jc w:val="both"/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F8B" w:rsidRPr="00682B14" w:rsidRDefault="00365F8B" w:rsidP="002A04B4">
            <w:pPr>
              <w:snapToGrid w:val="0"/>
              <w:ind w:right="14"/>
              <w:jc w:val="both"/>
            </w:pPr>
          </w:p>
        </w:tc>
      </w:tr>
      <w:tr w:rsidR="00365F8B" w:rsidRPr="00682B14" w:rsidTr="002A04B4">
        <w:trPr>
          <w:trHeight w:val="261"/>
        </w:trPr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F8B" w:rsidRPr="00682B14" w:rsidRDefault="00365F8B" w:rsidP="002A04B4">
            <w:pPr>
              <w:snapToGrid w:val="0"/>
              <w:ind w:right="14"/>
              <w:jc w:val="both"/>
              <w:rPr>
                <w:b/>
                <w:i/>
              </w:rPr>
            </w:pPr>
            <w:r w:rsidRPr="00682B14">
              <w:rPr>
                <w:b/>
                <w:i/>
              </w:rPr>
              <w:t>Основание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F8B" w:rsidRPr="00682B14" w:rsidRDefault="00365F8B" w:rsidP="002A04B4">
            <w:pPr>
              <w:snapToGrid w:val="0"/>
              <w:ind w:right="14"/>
              <w:jc w:val="both"/>
            </w:pPr>
          </w:p>
        </w:tc>
      </w:tr>
    </w:tbl>
    <w:p w:rsidR="00365F8B" w:rsidRPr="00682B14" w:rsidRDefault="00365F8B" w:rsidP="00365F8B">
      <w:pPr>
        <w:jc w:val="center"/>
        <w:rPr>
          <w:b/>
          <w:i/>
        </w:rPr>
      </w:pPr>
    </w:p>
    <w:p w:rsidR="00365F8B" w:rsidRPr="00682B14" w:rsidRDefault="00365F8B" w:rsidP="00365F8B">
      <w:pPr>
        <w:rPr>
          <w:b/>
          <w:i/>
        </w:rPr>
      </w:pPr>
      <w:r w:rsidRPr="00682B14">
        <w:rPr>
          <w:b/>
          <w:i/>
        </w:rPr>
        <w:t>Учитель:</w:t>
      </w:r>
    </w:p>
    <w:p w:rsidR="00365F8B" w:rsidRPr="00682B14" w:rsidRDefault="00365F8B" w:rsidP="00365F8B">
      <w:pPr>
        <w:pStyle w:val="a5"/>
      </w:pPr>
    </w:p>
    <w:p w:rsidR="00365F8B" w:rsidRPr="00682B14" w:rsidRDefault="00365F8B" w:rsidP="00365F8B">
      <w:pPr>
        <w:pStyle w:val="a5"/>
      </w:pPr>
    </w:p>
    <w:p w:rsidR="00365F8B" w:rsidRPr="00682B14" w:rsidRDefault="00365F8B" w:rsidP="00365F8B">
      <w:pPr>
        <w:pStyle w:val="a5"/>
      </w:pPr>
    </w:p>
    <w:p w:rsidR="00365F8B" w:rsidRPr="00682B14" w:rsidRDefault="00365F8B" w:rsidP="00365F8B">
      <w:pPr>
        <w:pStyle w:val="a5"/>
      </w:pPr>
    </w:p>
    <w:p w:rsidR="008A783E" w:rsidRPr="00682B14" w:rsidRDefault="008A783E" w:rsidP="008A783E">
      <w:pPr>
        <w:pStyle w:val="Style4"/>
        <w:widowControl/>
        <w:tabs>
          <w:tab w:val="left" w:pos="816"/>
        </w:tabs>
        <w:spacing w:line="240" w:lineRule="auto"/>
        <w:ind w:firstLine="0"/>
        <w:jc w:val="right"/>
        <w:rPr>
          <w:rStyle w:val="FontStyle43"/>
          <w:b/>
          <w:i/>
          <w:sz w:val="24"/>
          <w:szCs w:val="24"/>
        </w:rPr>
      </w:pPr>
    </w:p>
    <w:sectPr w:rsidR="008A783E" w:rsidRPr="00682B14" w:rsidSect="00CE2B1C">
      <w:footerReference w:type="default" r:id="rId9"/>
      <w:pgSz w:w="11906" w:h="16838"/>
      <w:pgMar w:top="426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C45" w:rsidRDefault="00536C45" w:rsidP="007745E5">
      <w:r>
        <w:separator/>
      </w:r>
    </w:p>
  </w:endnote>
  <w:endnote w:type="continuationSeparator" w:id="1">
    <w:p w:rsidR="00536C45" w:rsidRDefault="00536C45" w:rsidP="00774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35376"/>
      <w:docPartObj>
        <w:docPartGallery w:val="Page Numbers (Bottom of Page)"/>
        <w:docPartUnique/>
      </w:docPartObj>
    </w:sdtPr>
    <w:sdtContent>
      <w:p w:rsidR="0038565C" w:rsidRDefault="00282418">
        <w:pPr>
          <w:pStyle w:val="ab"/>
          <w:jc w:val="center"/>
        </w:pPr>
        <w:r>
          <w:fldChar w:fldCharType="begin"/>
        </w:r>
        <w:r w:rsidR="0038565C">
          <w:instrText xml:space="preserve"> PAGE   \* MERGEFORMAT </w:instrText>
        </w:r>
        <w:r>
          <w:fldChar w:fldCharType="separate"/>
        </w:r>
        <w:r w:rsidR="00B3233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8565C" w:rsidRDefault="0038565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C45" w:rsidRDefault="00536C45" w:rsidP="007745E5">
      <w:r>
        <w:separator/>
      </w:r>
    </w:p>
  </w:footnote>
  <w:footnote w:type="continuationSeparator" w:id="1">
    <w:p w:rsidR="00536C45" w:rsidRDefault="00536C45" w:rsidP="007745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450108C"/>
    <w:multiLevelType w:val="hybridMultilevel"/>
    <w:tmpl w:val="073AB5EA"/>
    <w:lvl w:ilvl="0" w:tplc="4FE6A51E">
      <w:start w:val="27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71455"/>
    <w:multiLevelType w:val="hybridMultilevel"/>
    <w:tmpl w:val="073AB5EA"/>
    <w:lvl w:ilvl="0" w:tplc="4FE6A51E">
      <w:start w:val="27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11CE3"/>
    <w:multiLevelType w:val="hybridMultilevel"/>
    <w:tmpl w:val="BC3CD47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A136C40"/>
    <w:multiLevelType w:val="hybridMultilevel"/>
    <w:tmpl w:val="5FB889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1AD2C71"/>
    <w:multiLevelType w:val="hybridMultilevel"/>
    <w:tmpl w:val="073AB5EA"/>
    <w:lvl w:ilvl="0" w:tplc="4FE6A51E">
      <w:start w:val="27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FA0"/>
    <w:rsid w:val="00010867"/>
    <w:rsid w:val="00014E4B"/>
    <w:rsid w:val="00036604"/>
    <w:rsid w:val="00041183"/>
    <w:rsid w:val="00053E30"/>
    <w:rsid w:val="000624A7"/>
    <w:rsid w:val="00094D41"/>
    <w:rsid w:val="000A1776"/>
    <w:rsid w:val="000A2DB9"/>
    <w:rsid w:val="000B3F14"/>
    <w:rsid w:val="000C0A07"/>
    <w:rsid w:val="000D0826"/>
    <w:rsid w:val="000E10FF"/>
    <w:rsid w:val="000E3D30"/>
    <w:rsid w:val="000F5436"/>
    <w:rsid w:val="00110429"/>
    <w:rsid w:val="00111562"/>
    <w:rsid w:val="00111EBF"/>
    <w:rsid w:val="00113517"/>
    <w:rsid w:val="00116B9A"/>
    <w:rsid w:val="001259A3"/>
    <w:rsid w:val="00146BA4"/>
    <w:rsid w:val="00150273"/>
    <w:rsid w:val="001742EB"/>
    <w:rsid w:val="00180D4A"/>
    <w:rsid w:val="001866F0"/>
    <w:rsid w:val="00196287"/>
    <w:rsid w:val="001B3761"/>
    <w:rsid w:val="001D4AF3"/>
    <w:rsid w:val="001E082E"/>
    <w:rsid w:val="001E2C67"/>
    <w:rsid w:val="001E6A7B"/>
    <w:rsid w:val="002017E9"/>
    <w:rsid w:val="00214FB5"/>
    <w:rsid w:val="002162E8"/>
    <w:rsid w:val="002169DC"/>
    <w:rsid w:val="00235270"/>
    <w:rsid w:val="00236470"/>
    <w:rsid w:val="00244CBA"/>
    <w:rsid w:val="002514BE"/>
    <w:rsid w:val="00253EDD"/>
    <w:rsid w:val="0027013C"/>
    <w:rsid w:val="002748A8"/>
    <w:rsid w:val="00276DCE"/>
    <w:rsid w:val="00282418"/>
    <w:rsid w:val="002A04B4"/>
    <w:rsid w:val="002A3E59"/>
    <w:rsid w:val="002A4580"/>
    <w:rsid w:val="002A697B"/>
    <w:rsid w:val="002B1BE7"/>
    <w:rsid w:val="002B5286"/>
    <w:rsid w:val="002B76C2"/>
    <w:rsid w:val="002F4A54"/>
    <w:rsid w:val="002F7E30"/>
    <w:rsid w:val="0031226A"/>
    <w:rsid w:val="00314AB1"/>
    <w:rsid w:val="00315024"/>
    <w:rsid w:val="00315F75"/>
    <w:rsid w:val="00321253"/>
    <w:rsid w:val="00322422"/>
    <w:rsid w:val="00332F7E"/>
    <w:rsid w:val="003513A0"/>
    <w:rsid w:val="00356F97"/>
    <w:rsid w:val="00357217"/>
    <w:rsid w:val="00364496"/>
    <w:rsid w:val="00365F8B"/>
    <w:rsid w:val="00384B3E"/>
    <w:rsid w:val="0038565C"/>
    <w:rsid w:val="0038736D"/>
    <w:rsid w:val="00390B3E"/>
    <w:rsid w:val="00395FE2"/>
    <w:rsid w:val="003B672A"/>
    <w:rsid w:val="003D5182"/>
    <w:rsid w:val="003E2B23"/>
    <w:rsid w:val="003F6BBA"/>
    <w:rsid w:val="00403160"/>
    <w:rsid w:val="00404F19"/>
    <w:rsid w:val="0042236A"/>
    <w:rsid w:val="004272D0"/>
    <w:rsid w:val="00436235"/>
    <w:rsid w:val="00444A16"/>
    <w:rsid w:val="00453D57"/>
    <w:rsid w:val="004571F0"/>
    <w:rsid w:val="004622C9"/>
    <w:rsid w:val="0047456E"/>
    <w:rsid w:val="00482A96"/>
    <w:rsid w:val="004A2F83"/>
    <w:rsid w:val="004A545C"/>
    <w:rsid w:val="004B50A3"/>
    <w:rsid w:val="004B5C1D"/>
    <w:rsid w:val="004F1EC8"/>
    <w:rsid w:val="004F6A67"/>
    <w:rsid w:val="004F7B93"/>
    <w:rsid w:val="005116EF"/>
    <w:rsid w:val="00516F97"/>
    <w:rsid w:val="00534132"/>
    <w:rsid w:val="00535640"/>
    <w:rsid w:val="00536C45"/>
    <w:rsid w:val="00543F97"/>
    <w:rsid w:val="00561230"/>
    <w:rsid w:val="00563D04"/>
    <w:rsid w:val="00564E3A"/>
    <w:rsid w:val="00567224"/>
    <w:rsid w:val="00572C4B"/>
    <w:rsid w:val="005834C6"/>
    <w:rsid w:val="00592E82"/>
    <w:rsid w:val="005963FC"/>
    <w:rsid w:val="0059699C"/>
    <w:rsid w:val="005A3A9E"/>
    <w:rsid w:val="005B1236"/>
    <w:rsid w:val="005C3B7C"/>
    <w:rsid w:val="005C5BB1"/>
    <w:rsid w:val="005D55CD"/>
    <w:rsid w:val="005D583A"/>
    <w:rsid w:val="005E3C73"/>
    <w:rsid w:val="005F4E27"/>
    <w:rsid w:val="00627879"/>
    <w:rsid w:val="00643091"/>
    <w:rsid w:val="0065298E"/>
    <w:rsid w:val="00652D93"/>
    <w:rsid w:val="00653910"/>
    <w:rsid w:val="00653E73"/>
    <w:rsid w:val="006563DD"/>
    <w:rsid w:val="006816EB"/>
    <w:rsid w:val="00682B14"/>
    <w:rsid w:val="00684C98"/>
    <w:rsid w:val="006C193D"/>
    <w:rsid w:val="006C6323"/>
    <w:rsid w:val="006E02FC"/>
    <w:rsid w:val="006E686B"/>
    <w:rsid w:val="006F0284"/>
    <w:rsid w:val="006F2A38"/>
    <w:rsid w:val="006F2B7B"/>
    <w:rsid w:val="006F63CF"/>
    <w:rsid w:val="0070749E"/>
    <w:rsid w:val="00717F89"/>
    <w:rsid w:val="00727DC5"/>
    <w:rsid w:val="00735DD9"/>
    <w:rsid w:val="00744AAF"/>
    <w:rsid w:val="0076731F"/>
    <w:rsid w:val="00772CEF"/>
    <w:rsid w:val="007745E5"/>
    <w:rsid w:val="00777E62"/>
    <w:rsid w:val="00781F6C"/>
    <w:rsid w:val="0078486B"/>
    <w:rsid w:val="007900D2"/>
    <w:rsid w:val="007948C4"/>
    <w:rsid w:val="007A4CB5"/>
    <w:rsid w:val="007B0FA3"/>
    <w:rsid w:val="00810691"/>
    <w:rsid w:val="008113A3"/>
    <w:rsid w:val="00815CF4"/>
    <w:rsid w:val="00825BBB"/>
    <w:rsid w:val="008276F9"/>
    <w:rsid w:val="00827F6B"/>
    <w:rsid w:val="00833618"/>
    <w:rsid w:val="00853509"/>
    <w:rsid w:val="00860FE3"/>
    <w:rsid w:val="008631DD"/>
    <w:rsid w:val="008742C5"/>
    <w:rsid w:val="008817DF"/>
    <w:rsid w:val="008A783E"/>
    <w:rsid w:val="008B30A3"/>
    <w:rsid w:val="008B42D0"/>
    <w:rsid w:val="008B570F"/>
    <w:rsid w:val="008B6680"/>
    <w:rsid w:val="008C5EFE"/>
    <w:rsid w:val="008D4C9E"/>
    <w:rsid w:val="008D5AE7"/>
    <w:rsid w:val="009014B2"/>
    <w:rsid w:val="00912599"/>
    <w:rsid w:val="00923D2B"/>
    <w:rsid w:val="00924955"/>
    <w:rsid w:val="00944C50"/>
    <w:rsid w:val="00947338"/>
    <w:rsid w:val="0098552D"/>
    <w:rsid w:val="00991687"/>
    <w:rsid w:val="009B0866"/>
    <w:rsid w:val="009C3DA2"/>
    <w:rsid w:val="009E2FCD"/>
    <w:rsid w:val="009E3352"/>
    <w:rsid w:val="009F32B2"/>
    <w:rsid w:val="009F4661"/>
    <w:rsid w:val="00A03C59"/>
    <w:rsid w:val="00A15EE2"/>
    <w:rsid w:val="00A2137F"/>
    <w:rsid w:val="00A242CE"/>
    <w:rsid w:val="00A25AFB"/>
    <w:rsid w:val="00A368F2"/>
    <w:rsid w:val="00A47B39"/>
    <w:rsid w:val="00A503C8"/>
    <w:rsid w:val="00A51485"/>
    <w:rsid w:val="00A5640C"/>
    <w:rsid w:val="00A94DDF"/>
    <w:rsid w:val="00A95941"/>
    <w:rsid w:val="00A960AF"/>
    <w:rsid w:val="00A964B6"/>
    <w:rsid w:val="00AB1B86"/>
    <w:rsid w:val="00AB200E"/>
    <w:rsid w:val="00AD3527"/>
    <w:rsid w:val="00AD74F2"/>
    <w:rsid w:val="00AF42D3"/>
    <w:rsid w:val="00B11AE4"/>
    <w:rsid w:val="00B11D75"/>
    <w:rsid w:val="00B123FB"/>
    <w:rsid w:val="00B2342D"/>
    <w:rsid w:val="00B307BB"/>
    <w:rsid w:val="00B32331"/>
    <w:rsid w:val="00B408F7"/>
    <w:rsid w:val="00B8033A"/>
    <w:rsid w:val="00B80CEF"/>
    <w:rsid w:val="00B83C97"/>
    <w:rsid w:val="00B9536F"/>
    <w:rsid w:val="00BA5591"/>
    <w:rsid w:val="00BB5235"/>
    <w:rsid w:val="00BC71DB"/>
    <w:rsid w:val="00BD7DD9"/>
    <w:rsid w:val="00BE5EB9"/>
    <w:rsid w:val="00C00BEF"/>
    <w:rsid w:val="00C146B4"/>
    <w:rsid w:val="00C16AE0"/>
    <w:rsid w:val="00C26D86"/>
    <w:rsid w:val="00C27148"/>
    <w:rsid w:val="00C44583"/>
    <w:rsid w:val="00C61A5B"/>
    <w:rsid w:val="00C90D02"/>
    <w:rsid w:val="00C92456"/>
    <w:rsid w:val="00C94658"/>
    <w:rsid w:val="00CA1E57"/>
    <w:rsid w:val="00CA31C2"/>
    <w:rsid w:val="00CA5F06"/>
    <w:rsid w:val="00CC23DB"/>
    <w:rsid w:val="00CC2B31"/>
    <w:rsid w:val="00CE1795"/>
    <w:rsid w:val="00CE2B1C"/>
    <w:rsid w:val="00CE5761"/>
    <w:rsid w:val="00CF291F"/>
    <w:rsid w:val="00CF5AC2"/>
    <w:rsid w:val="00CF678F"/>
    <w:rsid w:val="00D056B0"/>
    <w:rsid w:val="00D14139"/>
    <w:rsid w:val="00D33B47"/>
    <w:rsid w:val="00D33DEE"/>
    <w:rsid w:val="00D37EF5"/>
    <w:rsid w:val="00D702B4"/>
    <w:rsid w:val="00D77104"/>
    <w:rsid w:val="00D80C27"/>
    <w:rsid w:val="00DB3AF7"/>
    <w:rsid w:val="00DB7ABE"/>
    <w:rsid w:val="00DC3968"/>
    <w:rsid w:val="00DC5512"/>
    <w:rsid w:val="00DC7509"/>
    <w:rsid w:val="00DD0EF3"/>
    <w:rsid w:val="00DD3FA0"/>
    <w:rsid w:val="00DF29E4"/>
    <w:rsid w:val="00E10278"/>
    <w:rsid w:val="00E22900"/>
    <w:rsid w:val="00E5057C"/>
    <w:rsid w:val="00E6448C"/>
    <w:rsid w:val="00E7170C"/>
    <w:rsid w:val="00E74636"/>
    <w:rsid w:val="00E831D3"/>
    <w:rsid w:val="00E945A6"/>
    <w:rsid w:val="00EA39BD"/>
    <w:rsid w:val="00EB2012"/>
    <w:rsid w:val="00EB7C6C"/>
    <w:rsid w:val="00EC4208"/>
    <w:rsid w:val="00ED7858"/>
    <w:rsid w:val="00EE66DD"/>
    <w:rsid w:val="00EE6C43"/>
    <w:rsid w:val="00EF334A"/>
    <w:rsid w:val="00EF52AC"/>
    <w:rsid w:val="00F37D50"/>
    <w:rsid w:val="00F476D2"/>
    <w:rsid w:val="00F65AFB"/>
    <w:rsid w:val="00F7150C"/>
    <w:rsid w:val="00F734BB"/>
    <w:rsid w:val="00F80505"/>
    <w:rsid w:val="00F82197"/>
    <w:rsid w:val="00F92391"/>
    <w:rsid w:val="00F96935"/>
    <w:rsid w:val="00FA37C8"/>
    <w:rsid w:val="00FB4B96"/>
    <w:rsid w:val="00FC18B5"/>
    <w:rsid w:val="00FD1451"/>
    <w:rsid w:val="00FE0524"/>
    <w:rsid w:val="00FF028F"/>
    <w:rsid w:val="00FF4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F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C3B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D3FA0"/>
    <w:pPr>
      <w:spacing w:before="75" w:after="150"/>
    </w:pPr>
    <w:rPr>
      <w:rFonts w:ascii="Verdana" w:hAnsi="Verdana" w:cs="Verdana"/>
      <w:sz w:val="18"/>
      <w:szCs w:val="18"/>
    </w:rPr>
  </w:style>
  <w:style w:type="character" w:styleId="a4">
    <w:name w:val="Strong"/>
    <w:basedOn w:val="a0"/>
    <w:uiPriority w:val="22"/>
    <w:qFormat/>
    <w:rsid w:val="00DD3FA0"/>
    <w:rPr>
      <w:b/>
      <w:bCs/>
    </w:rPr>
  </w:style>
  <w:style w:type="paragraph" w:customStyle="1" w:styleId="11">
    <w:name w:val="Обычный1"/>
    <w:rsid w:val="00DD3FA0"/>
    <w:rPr>
      <w:rFonts w:ascii="Times New Roman" w:eastAsia="Times New Roman" w:hAnsi="Times New Roman"/>
      <w:color w:val="000000"/>
      <w:sz w:val="24"/>
      <w:szCs w:val="22"/>
    </w:rPr>
  </w:style>
  <w:style w:type="paragraph" w:styleId="a5">
    <w:name w:val="List Paragraph"/>
    <w:basedOn w:val="a"/>
    <w:uiPriority w:val="1"/>
    <w:qFormat/>
    <w:rsid w:val="006F2A38"/>
    <w:pPr>
      <w:ind w:left="720"/>
      <w:contextualSpacing/>
    </w:pPr>
  </w:style>
  <w:style w:type="paragraph" w:styleId="a6">
    <w:name w:val="No Spacing"/>
    <w:link w:val="a7"/>
    <w:qFormat/>
    <w:rsid w:val="004F7B93"/>
    <w:pPr>
      <w:jc w:val="both"/>
    </w:pPr>
    <w:rPr>
      <w:rFonts w:cs="Calibri"/>
      <w:sz w:val="22"/>
      <w:szCs w:val="22"/>
      <w:lang w:eastAsia="en-US"/>
    </w:rPr>
  </w:style>
  <w:style w:type="character" w:customStyle="1" w:styleId="FontStyle43">
    <w:name w:val="Font Style43"/>
    <w:basedOn w:val="a0"/>
    <w:rsid w:val="004F7B93"/>
    <w:rPr>
      <w:rFonts w:ascii="Times New Roman" w:hAnsi="Times New Roman" w:cs="Times New Roman"/>
      <w:sz w:val="18"/>
      <w:szCs w:val="18"/>
    </w:rPr>
  </w:style>
  <w:style w:type="character" w:customStyle="1" w:styleId="FontStyle42">
    <w:name w:val="Font Style42"/>
    <w:basedOn w:val="a0"/>
    <w:rsid w:val="00315F7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rsid w:val="00315F75"/>
    <w:pPr>
      <w:widowControl w:val="0"/>
      <w:suppressAutoHyphens/>
      <w:autoSpaceDE w:val="0"/>
      <w:spacing w:line="220" w:lineRule="exact"/>
      <w:ind w:firstLine="514"/>
      <w:jc w:val="both"/>
    </w:pPr>
    <w:rPr>
      <w:lang w:eastAsia="ar-SA"/>
    </w:rPr>
  </w:style>
  <w:style w:type="table" w:styleId="a8">
    <w:name w:val="Table Grid"/>
    <w:basedOn w:val="a1"/>
    <w:uiPriority w:val="99"/>
    <w:rsid w:val="00B123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F4EBD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FF4EBD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FF4EBD"/>
    <w:pPr>
      <w:ind w:left="720" w:firstLine="700"/>
      <w:jc w:val="both"/>
    </w:pPr>
  </w:style>
  <w:style w:type="paragraph" w:customStyle="1" w:styleId="2">
    <w:name w:val="стиль2"/>
    <w:basedOn w:val="a"/>
    <w:uiPriority w:val="99"/>
    <w:rsid w:val="00FB4B96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7745E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745E5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745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745E5"/>
    <w:rPr>
      <w:rFonts w:ascii="Times New Roman" w:eastAsia="Times New Roman" w:hAnsi="Times New Roman"/>
      <w:sz w:val="24"/>
      <w:szCs w:val="24"/>
    </w:rPr>
  </w:style>
  <w:style w:type="paragraph" w:customStyle="1" w:styleId="c14">
    <w:name w:val="c14"/>
    <w:basedOn w:val="a"/>
    <w:rsid w:val="005A3A9E"/>
    <w:pPr>
      <w:spacing w:before="100" w:beforeAutospacing="1" w:after="100" w:afterAutospacing="1"/>
    </w:pPr>
  </w:style>
  <w:style w:type="character" w:customStyle="1" w:styleId="c1">
    <w:name w:val="c1"/>
    <w:basedOn w:val="a0"/>
    <w:rsid w:val="005A3A9E"/>
  </w:style>
  <w:style w:type="character" w:customStyle="1" w:styleId="apple-converted-space">
    <w:name w:val="apple-converted-space"/>
    <w:basedOn w:val="a0"/>
    <w:rsid w:val="005A3A9E"/>
  </w:style>
  <w:style w:type="character" w:customStyle="1" w:styleId="c0">
    <w:name w:val="c0"/>
    <w:basedOn w:val="a0"/>
    <w:rsid w:val="005A3A9E"/>
  </w:style>
  <w:style w:type="paragraph" w:customStyle="1" w:styleId="c4">
    <w:name w:val="c4"/>
    <w:basedOn w:val="a"/>
    <w:rsid w:val="005A3A9E"/>
    <w:pPr>
      <w:spacing w:before="100" w:beforeAutospacing="1" w:after="100" w:afterAutospacing="1"/>
    </w:pPr>
  </w:style>
  <w:style w:type="paragraph" w:customStyle="1" w:styleId="c25">
    <w:name w:val="c25"/>
    <w:basedOn w:val="a"/>
    <w:rsid w:val="005A3A9E"/>
    <w:pPr>
      <w:spacing w:before="100" w:beforeAutospacing="1" w:after="100" w:afterAutospacing="1"/>
    </w:pPr>
  </w:style>
  <w:style w:type="character" w:customStyle="1" w:styleId="c31">
    <w:name w:val="c31"/>
    <w:basedOn w:val="a0"/>
    <w:rsid w:val="005A3A9E"/>
  </w:style>
  <w:style w:type="character" w:customStyle="1" w:styleId="c5">
    <w:name w:val="c5"/>
    <w:basedOn w:val="a0"/>
    <w:rsid w:val="005A3A9E"/>
  </w:style>
  <w:style w:type="paragraph" w:customStyle="1" w:styleId="c29">
    <w:name w:val="c29"/>
    <w:basedOn w:val="a"/>
    <w:rsid w:val="005A3A9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5C3B7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d">
    <w:name w:val="Hyperlink"/>
    <w:basedOn w:val="a0"/>
    <w:unhideWhenUsed/>
    <w:rsid w:val="00053E30"/>
    <w:rPr>
      <w:color w:val="0000FF"/>
      <w:u w:val="single"/>
    </w:rPr>
  </w:style>
  <w:style w:type="character" w:customStyle="1" w:styleId="c1c12">
    <w:name w:val="c1 c12"/>
    <w:basedOn w:val="a0"/>
    <w:rsid w:val="00180D4A"/>
  </w:style>
  <w:style w:type="character" w:customStyle="1" w:styleId="WW8Num5z0">
    <w:name w:val="WW8Num5z0"/>
    <w:rsid w:val="001D4AF3"/>
    <w:rPr>
      <w:rFonts w:ascii="Symbol" w:hAnsi="Symbol"/>
      <w:sz w:val="20"/>
      <w:szCs w:val="20"/>
    </w:rPr>
  </w:style>
  <w:style w:type="character" w:customStyle="1" w:styleId="a7">
    <w:name w:val="Без интервала Знак"/>
    <w:link w:val="a6"/>
    <w:rsid w:val="00CE2B1C"/>
    <w:rPr>
      <w:rFonts w:cs="Calibri"/>
      <w:sz w:val="22"/>
      <w:szCs w:val="22"/>
      <w:lang w:eastAsia="en-US"/>
    </w:rPr>
  </w:style>
  <w:style w:type="character" w:customStyle="1" w:styleId="c2">
    <w:name w:val="c2"/>
    <w:basedOn w:val="a0"/>
    <w:rsid w:val="004622C9"/>
  </w:style>
  <w:style w:type="paragraph" w:customStyle="1" w:styleId="c11">
    <w:name w:val="c11"/>
    <w:basedOn w:val="a"/>
    <w:rsid w:val="00DB7ABE"/>
    <w:pPr>
      <w:spacing w:before="100" w:beforeAutospacing="1" w:after="100" w:afterAutospacing="1"/>
    </w:pPr>
  </w:style>
  <w:style w:type="character" w:customStyle="1" w:styleId="c6">
    <w:name w:val="c6"/>
    <w:basedOn w:val="a0"/>
    <w:rsid w:val="00DB7ABE"/>
  </w:style>
  <w:style w:type="paragraph" w:customStyle="1" w:styleId="21">
    <w:name w:val="Средняя сетка 21"/>
    <w:basedOn w:val="a"/>
    <w:uiPriority w:val="1"/>
    <w:qFormat/>
    <w:rsid w:val="00036604"/>
    <w:pPr>
      <w:spacing w:line="360" w:lineRule="auto"/>
      <w:ind w:firstLine="680"/>
      <w:contextualSpacing/>
      <w:jc w:val="both"/>
      <w:outlineLvl w:val="1"/>
    </w:pPr>
    <w:rPr>
      <w:sz w:val="28"/>
    </w:rPr>
  </w:style>
  <w:style w:type="paragraph" w:customStyle="1" w:styleId="ae">
    <w:name w:val="Курсив"/>
    <w:basedOn w:val="a"/>
    <w:rsid w:val="00036604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i/>
      <w:iCs/>
      <w:color w:val="000000"/>
      <w:sz w:val="21"/>
      <w:szCs w:val="21"/>
    </w:rPr>
  </w:style>
  <w:style w:type="paragraph" w:styleId="af">
    <w:name w:val="Balloon Text"/>
    <w:basedOn w:val="a"/>
    <w:link w:val="af0"/>
    <w:uiPriority w:val="99"/>
    <w:semiHidden/>
    <w:unhideWhenUsed/>
    <w:rsid w:val="006F2B7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F2B7B"/>
    <w:rPr>
      <w:rFonts w:ascii="Tahoma" w:eastAsia="Times New Roman" w:hAnsi="Tahoma" w:cs="Tahoma"/>
      <w:sz w:val="16"/>
      <w:szCs w:val="16"/>
    </w:rPr>
  </w:style>
  <w:style w:type="paragraph" w:customStyle="1" w:styleId="Textbody">
    <w:name w:val="Text body"/>
    <w:basedOn w:val="a"/>
    <w:rsid w:val="0038565C"/>
    <w:pPr>
      <w:widowControl w:val="0"/>
      <w:suppressAutoHyphens/>
      <w:autoSpaceDN w:val="0"/>
      <w:spacing w:after="120"/>
    </w:pPr>
    <w:rPr>
      <w:rFonts w:ascii="Arial" w:eastAsia="SimSun" w:hAnsi="Arial" w:cs="Mangal"/>
      <w:kern w:val="3"/>
      <w:lang w:eastAsia="zh-CN" w:bidi="hi-IN"/>
    </w:rPr>
  </w:style>
  <w:style w:type="paragraph" w:styleId="3">
    <w:name w:val="Body Text 3"/>
    <w:basedOn w:val="a"/>
    <w:link w:val="30"/>
    <w:uiPriority w:val="99"/>
    <w:semiHidden/>
    <w:unhideWhenUsed/>
    <w:rsid w:val="00B80CEF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80CEF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af1">
    <w:name w:val="Основной текст_"/>
    <w:basedOn w:val="a0"/>
    <w:link w:val="12"/>
    <w:locked/>
    <w:rsid w:val="00F80505"/>
    <w:rPr>
      <w:rFonts w:ascii="Constantia" w:eastAsia="Constantia" w:hAnsi="Constantia" w:cs="Constantia"/>
      <w:sz w:val="18"/>
      <w:szCs w:val="18"/>
      <w:shd w:val="clear" w:color="auto" w:fill="FFFFFF"/>
    </w:rPr>
  </w:style>
  <w:style w:type="paragraph" w:customStyle="1" w:styleId="12">
    <w:name w:val="Основной текст1"/>
    <w:basedOn w:val="a"/>
    <w:link w:val="af1"/>
    <w:rsid w:val="00F80505"/>
    <w:pPr>
      <w:shd w:val="clear" w:color="auto" w:fill="FFFFFF"/>
      <w:spacing w:before="180" w:line="198" w:lineRule="exact"/>
      <w:ind w:firstLine="340"/>
      <w:jc w:val="both"/>
    </w:pPr>
    <w:rPr>
      <w:rFonts w:ascii="Constantia" w:eastAsia="Constantia" w:hAnsi="Constantia" w:cs="Constanti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ipkro.ru/images/docs/FGOS_OVZ/Prikaz_1598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CD657-E1F1-42B3-99FC-E9B513310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2595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17353</CharactersWithSpaces>
  <SharedDoc>false</SharedDoc>
  <HLinks>
    <vt:vector size="12" baseType="variant">
      <vt:variant>
        <vt:i4>1769590</vt:i4>
      </vt:variant>
      <vt:variant>
        <vt:i4>3</vt:i4>
      </vt:variant>
      <vt:variant>
        <vt:i4>0</vt:i4>
      </vt:variant>
      <vt:variant>
        <vt:i4>5</vt:i4>
      </vt:variant>
      <vt:variant>
        <vt:lpwstr>http://www.akipkro.ru/images/docs/1577_prikaz.pdf</vt:lpwstr>
      </vt:variant>
      <vt:variant>
        <vt:lpwstr/>
      </vt:variant>
      <vt:variant>
        <vt:i4>1114210</vt:i4>
      </vt:variant>
      <vt:variant>
        <vt:i4>0</vt:i4>
      </vt:variant>
      <vt:variant>
        <vt:i4>0</vt:i4>
      </vt:variant>
      <vt:variant>
        <vt:i4>5</vt:i4>
      </vt:variant>
      <vt:variant>
        <vt:lpwstr>http://www.akipkro.ru/images/docs/1576_prikaz.doc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аваа</dc:creator>
  <cp:lastModifiedBy>Гость</cp:lastModifiedBy>
  <cp:revision>66</cp:revision>
  <cp:lastPrinted>2020-10-14T08:51:00Z</cp:lastPrinted>
  <dcterms:created xsi:type="dcterms:W3CDTF">2016-07-27T05:54:00Z</dcterms:created>
  <dcterms:modified xsi:type="dcterms:W3CDTF">2023-10-03T00:51:00Z</dcterms:modified>
</cp:coreProperties>
</file>