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F4" w:rsidRDefault="00FC4DEC">
      <w:pPr>
        <w:shd w:val="clear" w:color="auto" w:fill="FFFFFF"/>
        <w:jc w:val="center"/>
        <w:rPr>
          <w:b/>
        </w:rPr>
      </w:pPr>
      <w:r>
        <w:rPr>
          <w:b/>
        </w:rPr>
        <w:t>МИНИСТЕРСТВО ПРОСВЕЩЕНИЯ РОССИЙСКОЙ ФЕДЕРАЦИИ</w:t>
      </w:r>
    </w:p>
    <w:p w:rsidR="005273F4" w:rsidRDefault="00FC4DEC">
      <w:pPr>
        <w:shd w:val="clear" w:color="auto" w:fill="FFFFFF"/>
        <w:jc w:val="center"/>
        <w:rPr>
          <w:b/>
        </w:rPr>
      </w:pPr>
      <w:r>
        <w:rPr>
          <w:b/>
        </w:rPr>
        <w:t>Министерство образования и науки Алтайского края</w:t>
      </w:r>
    </w:p>
    <w:p w:rsidR="005273F4" w:rsidRDefault="00FC4DEC">
      <w:pPr>
        <w:shd w:val="clear" w:color="auto" w:fill="FFFFFF"/>
        <w:jc w:val="center"/>
        <w:rPr>
          <w:b/>
        </w:rPr>
      </w:pPr>
      <w:r>
        <w:rPr>
          <w:b/>
        </w:rPr>
        <w:t xml:space="preserve">Муниципальное образование </w:t>
      </w:r>
      <w:proofErr w:type="spellStart"/>
      <w:r>
        <w:rPr>
          <w:b/>
        </w:rPr>
        <w:t>г.Яровое</w:t>
      </w:r>
      <w:proofErr w:type="spellEnd"/>
      <w:r>
        <w:rPr>
          <w:b/>
        </w:rPr>
        <w:t xml:space="preserve"> Алтайского края</w:t>
      </w:r>
    </w:p>
    <w:p w:rsidR="005273F4" w:rsidRDefault="00FC4DEC">
      <w:pPr>
        <w:shd w:val="clear" w:color="auto" w:fill="FFFFFF"/>
        <w:tabs>
          <w:tab w:val="left" w:pos="4065"/>
        </w:tabs>
        <w:jc w:val="center"/>
        <w:rPr>
          <w:b/>
        </w:rPr>
      </w:pPr>
      <w:r>
        <w:rPr>
          <w:b/>
        </w:rPr>
        <w:t>МБОУ СОШ № 12</w:t>
      </w:r>
    </w:p>
    <w:p w:rsidR="005273F4" w:rsidRDefault="005273F4">
      <w:pPr>
        <w:pStyle w:val="a7"/>
        <w:tabs>
          <w:tab w:val="left" w:pos="4678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817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5273F4">
        <w:tc>
          <w:tcPr>
            <w:tcW w:w="5670" w:type="dxa"/>
          </w:tcPr>
          <w:p w:rsidR="005273F4" w:rsidRDefault="00FC4DEC">
            <w:pPr>
              <w:pStyle w:val="a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 Медведева А.В.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73F4" w:rsidRDefault="005273F4">
            <w:pPr>
              <w:pStyle w:val="a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273F4" w:rsidRDefault="00FC4DEC">
            <w:pPr>
              <w:pStyle w:val="a7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__________ Егорова В.М.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№108</w:t>
            </w:r>
          </w:p>
          <w:p w:rsidR="005273F4" w:rsidRDefault="00FC4DEC">
            <w:pPr>
              <w:pStyle w:val="a7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30» августа 2024г.</w:t>
            </w:r>
          </w:p>
          <w:p w:rsidR="005273F4" w:rsidRDefault="005273F4">
            <w:pPr>
              <w:pStyle w:val="a7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174DE8">
      <w:pPr>
        <w:jc w:val="center"/>
        <w:rPr>
          <w:b/>
          <w:color w:val="1D1B11"/>
          <w:sz w:val="36"/>
          <w:szCs w:val="36"/>
        </w:rPr>
      </w:pPr>
      <w:r>
        <w:rPr>
          <w:b/>
          <w:color w:val="1D1B11"/>
          <w:sz w:val="36"/>
          <w:szCs w:val="36"/>
        </w:rPr>
        <w:t>Р</w:t>
      </w:r>
      <w:bookmarkStart w:id="0" w:name="_GoBack"/>
      <w:bookmarkEnd w:id="0"/>
      <w:r w:rsidR="00FC4DEC">
        <w:rPr>
          <w:b/>
          <w:color w:val="1D1B11"/>
          <w:sz w:val="36"/>
          <w:szCs w:val="36"/>
        </w:rPr>
        <w:t>абочая программа</w:t>
      </w:r>
    </w:p>
    <w:p w:rsidR="005273F4" w:rsidRDefault="00FC4DEC">
      <w:pPr>
        <w:jc w:val="center"/>
        <w:rPr>
          <w:b/>
          <w:sz w:val="36"/>
          <w:szCs w:val="36"/>
        </w:rPr>
      </w:pPr>
      <w:r>
        <w:rPr>
          <w:b/>
          <w:color w:val="1D1B11"/>
          <w:sz w:val="36"/>
          <w:szCs w:val="36"/>
        </w:rPr>
        <w:t xml:space="preserve">учебного предмета </w:t>
      </w:r>
      <w:r>
        <w:rPr>
          <w:b/>
          <w:sz w:val="36"/>
          <w:szCs w:val="36"/>
        </w:rPr>
        <w:t>«Математика»</w:t>
      </w:r>
    </w:p>
    <w:p w:rsidR="005273F4" w:rsidRDefault="00FC4DEC">
      <w:pPr>
        <w:jc w:val="center"/>
        <w:rPr>
          <w:b/>
          <w:color w:val="1D1B11"/>
          <w:sz w:val="36"/>
          <w:szCs w:val="36"/>
        </w:rPr>
      </w:pPr>
      <w:r>
        <w:rPr>
          <w:b/>
          <w:color w:val="1D1B11"/>
          <w:sz w:val="36"/>
          <w:szCs w:val="36"/>
        </w:rPr>
        <w:t xml:space="preserve">для учащихся </w:t>
      </w:r>
      <w:r>
        <w:rPr>
          <w:b/>
          <w:sz w:val="36"/>
          <w:szCs w:val="36"/>
        </w:rPr>
        <w:t>8</w:t>
      </w:r>
      <w:r>
        <w:rPr>
          <w:b/>
          <w:color w:val="1D1B11"/>
          <w:sz w:val="36"/>
          <w:szCs w:val="36"/>
        </w:rPr>
        <w:t xml:space="preserve"> класса</w:t>
      </w:r>
    </w:p>
    <w:p w:rsidR="005273F4" w:rsidRDefault="00FC4DEC">
      <w:pPr>
        <w:jc w:val="center"/>
        <w:rPr>
          <w:b/>
          <w:color w:val="1D1B11"/>
          <w:sz w:val="40"/>
          <w:szCs w:val="40"/>
        </w:rPr>
      </w:pPr>
      <w:r>
        <w:rPr>
          <w:b/>
          <w:color w:val="1D1B11"/>
          <w:sz w:val="36"/>
          <w:szCs w:val="36"/>
        </w:rPr>
        <w:t>с умственной отсталостью</w:t>
      </w:r>
    </w:p>
    <w:p w:rsidR="005273F4" w:rsidRDefault="00FC4DEC">
      <w:pPr>
        <w:jc w:val="center"/>
        <w:rPr>
          <w:b/>
          <w:color w:val="1D1B11"/>
          <w:sz w:val="36"/>
          <w:szCs w:val="36"/>
        </w:rPr>
      </w:pPr>
      <w:r>
        <w:rPr>
          <w:b/>
          <w:color w:val="1D1B11"/>
          <w:sz w:val="36"/>
          <w:szCs w:val="36"/>
        </w:rPr>
        <w:t>на 2024 – 2025 учебный год</w:t>
      </w: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FC4DE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</w:t>
      </w:r>
    </w:p>
    <w:p w:rsidR="005273F4" w:rsidRDefault="00FC4DE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Дробот Вера Андреевна,</w:t>
      </w:r>
    </w:p>
    <w:p w:rsidR="005273F4" w:rsidRDefault="00FC4DE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математики</w:t>
      </w:r>
    </w:p>
    <w:p w:rsidR="005273F4" w:rsidRDefault="00FC4DE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высшая квалификационная категория</w:t>
      </w:r>
    </w:p>
    <w:p w:rsidR="005273F4" w:rsidRDefault="005273F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273F4" w:rsidRDefault="005273F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3F4" w:rsidRDefault="00FC4DEC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Яровое 2024</w:t>
      </w:r>
    </w:p>
    <w:p w:rsidR="005273F4" w:rsidRDefault="005273F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73F4" w:rsidRDefault="00FC4DEC">
      <w:pPr>
        <w:shd w:val="clear" w:color="auto" w:fill="FFFFFF"/>
        <w:ind w:right="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рабочей программы</w:t>
      </w:r>
    </w:p>
    <w:p w:rsidR="005273F4" w:rsidRDefault="005273F4">
      <w:pPr>
        <w:shd w:val="clear" w:color="auto" w:fill="FFFFFF"/>
        <w:ind w:right="53"/>
        <w:rPr>
          <w:sz w:val="22"/>
        </w:rPr>
      </w:pPr>
    </w:p>
    <w:p w:rsidR="005273F4" w:rsidRDefault="005273F4">
      <w:pPr>
        <w:shd w:val="clear" w:color="auto" w:fill="FFFFFF"/>
        <w:ind w:right="53"/>
        <w:rPr>
          <w:sz w:val="22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371"/>
        <w:gridCol w:w="1276"/>
      </w:tblGrid>
      <w:tr w:rsidR="005273F4">
        <w:tc>
          <w:tcPr>
            <w:tcW w:w="1418" w:type="dxa"/>
          </w:tcPr>
          <w:p w:rsidR="005273F4" w:rsidRDefault="005273F4">
            <w:pPr>
              <w:ind w:left="720"/>
              <w:contextualSpacing/>
              <w:jc w:val="center"/>
              <w:rPr>
                <w:color w:val="000000"/>
                <w:lang w:eastAsia="zh-CN"/>
              </w:rPr>
            </w:pPr>
          </w:p>
          <w:p w:rsidR="005273F4" w:rsidRDefault="00FC4DEC">
            <w:pPr>
              <w:contextualSpacing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 xml:space="preserve">№   </w:t>
            </w:r>
          </w:p>
          <w:p w:rsidR="005273F4" w:rsidRDefault="00FC4DEC">
            <w:pPr>
              <w:contextualSpacing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п/п</w:t>
            </w:r>
          </w:p>
        </w:tc>
        <w:tc>
          <w:tcPr>
            <w:tcW w:w="7371" w:type="dxa"/>
          </w:tcPr>
          <w:p w:rsidR="005273F4" w:rsidRDefault="005273F4">
            <w:pPr>
              <w:ind w:left="720"/>
              <w:contextualSpacing/>
              <w:rPr>
                <w:color w:val="000000"/>
                <w:lang w:eastAsia="zh-CN"/>
              </w:rPr>
            </w:pPr>
          </w:p>
          <w:p w:rsidR="005273F4" w:rsidRDefault="00FC4DEC">
            <w:pPr>
              <w:ind w:left="720"/>
              <w:contextualSpacing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Содержание</w:t>
            </w:r>
          </w:p>
          <w:p w:rsidR="005273F4" w:rsidRDefault="005273F4">
            <w:pPr>
              <w:ind w:left="720"/>
              <w:contextualSpacing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5273F4" w:rsidRDefault="005273F4">
            <w:pPr>
              <w:ind w:left="720"/>
              <w:contextualSpacing/>
              <w:jc w:val="center"/>
              <w:rPr>
                <w:color w:val="000000"/>
              </w:rPr>
            </w:pPr>
          </w:p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</w:rPr>
              <w:t>стр.</w:t>
            </w:r>
          </w:p>
        </w:tc>
      </w:tr>
      <w:tr w:rsidR="005273F4">
        <w:tc>
          <w:tcPr>
            <w:tcW w:w="1418" w:type="dxa"/>
            <w:vAlign w:val="center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1" w:type="dxa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Пояснительная </w:t>
            </w:r>
            <w:r>
              <w:rPr>
                <w:color w:val="000000"/>
              </w:rPr>
              <w:t>записка</w:t>
            </w:r>
          </w:p>
        </w:tc>
        <w:tc>
          <w:tcPr>
            <w:tcW w:w="1276" w:type="dxa"/>
            <w:vAlign w:val="center"/>
          </w:tcPr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</w:tr>
      <w:tr w:rsidR="005273F4">
        <w:tc>
          <w:tcPr>
            <w:tcW w:w="1418" w:type="dxa"/>
            <w:vAlign w:val="center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1" w:type="dxa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Планируемые </w:t>
            </w:r>
            <w:r>
              <w:t>результаты освоения учебного предмета</w:t>
            </w:r>
          </w:p>
        </w:tc>
        <w:tc>
          <w:tcPr>
            <w:tcW w:w="1276" w:type="dxa"/>
            <w:vAlign w:val="center"/>
          </w:tcPr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4-5</w:t>
            </w:r>
          </w:p>
        </w:tc>
      </w:tr>
      <w:tr w:rsidR="005273F4">
        <w:trPr>
          <w:trHeight w:val="188"/>
        </w:trPr>
        <w:tc>
          <w:tcPr>
            <w:tcW w:w="1418" w:type="dxa"/>
            <w:vAlign w:val="center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1" w:type="dxa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Содержание учебного предмета</w:t>
            </w:r>
          </w:p>
        </w:tc>
        <w:tc>
          <w:tcPr>
            <w:tcW w:w="1276" w:type="dxa"/>
            <w:vAlign w:val="center"/>
          </w:tcPr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6</w:t>
            </w:r>
          </w:p>
        </w:tc>
      </w:tr>
      <w:tr w:rsidR="005273F4">
        <w:tc>
          <w:tcPr>
            <w:tcW w:w="1418" w:type="dxa"/>
            <w:vAlign w:val="center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1" w:type="dxa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Тематическое планирование</w:t>
            </w:r>
          </w:p>
        </w:tc>
        <w:tc>
          <w:tcPr>
            <w:tcW w:w="1276" w:type="dxa"/>
            <w:vAlign w:val="center"/>
          </w:tcPr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7-13</w:t>
            </w:r>
          </w:p>
        </w:tc>
      </w:tr>
      <w:tr w:rsidR="005273F4">
        <w:trPr>
          <w:trHeight w:val="292"/>
        </w:trPr>
        <w:tc>
          <w:tcPr>
            <w:tcW w:w="1418" w:type="dxa"/>
            <w:vAlign w:val="center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71" w:type="dxa"/>
          </w:tcPr>
          <w:p w:rsidR="005273F4" w:rsidRDefault="00FC4DEC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Лист изменений и дополнений</w:t>
            </w:r>
          </w:p>
        </w:tc>
        <w:tc>
          <w:tcPr>
            <w:tcW w:w="1276" w:type="dxa"/>
            <w:vAlign w:val="center"/>
          </w:tcPr>
          <w:p w:rsidR="005273F4" w:rsidRDefault="00FC4DEC">
            <w:pPr>
              <w:contextualSpacing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14</w:t>
            </w:r>
          </w:p>
        </w:tc>
      </w:tr>
    </w:tbl>
    <w:p w:rsidR="005273F4" w:rsidRDefault="005273F4">
      <w:pPr>
        <w:pStyle w:val="a7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273F4" w:rsidRDefault="005273F4">
      <w:pPr>
        <w:pStyle w:val="a7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3F4" w:rsidRDefault="005273F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273F4" w:rsidRDefault="00FC4DE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273F4" w:rsidRDefault="005273F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3F4" w:rsidRDefault="00FC4DEC">
      <w:pPr>
        <w:jc w:val="both"/>
      </w:pPr>
      <w:r>
        <w:t xml:space="preserve">       Рабочая программа по математике составлена на </w:t>
      </w:r>
      <w:proofErr w:type="gramStart"/>
      <w:r>
        <w:t>основании  следующих</w:t>
      </w:r>
      <w:proofErr w:type="gramEnd"/>
      <w:r>
        <w:t xml:space="preserve"> нормативно-правовых документов: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</w:t>
      </w:r>
      <w:r>
        <w:rPr>
          <w:rFonts w:ascii="Times New Roman" w:hAnsi="Times New Roman" w:cs="Times New Roman"/>
          <w:sz w:val="24"/>
          <w:szCs w:val="24"/>
        </w:rPr>
        <w:t xml:space="preserve">№ 46-ФЗ «О ратификации Конвенции о правах инвалидов»; 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Федеральным законом от 1 декабря 2014 г. № 419-ФЗ «О внесении изменений в отдельные законодательные ак</w:t>
      </w:r>
      <w:r>
        <w:rPr>
          <w:rFonts w:ascii="Times New Roman" w:hAnsi="Times New Roman" w:cs="Times New Roman"/>
          <w:sz w:val="24"/>
          <w:szCs w:val="24"/>
        </w:rPr>
        <w:t xml:space="preserve">ты Российской Федерации по вопросам социальной защиты инвалидов в связи с ратификацией Конвенции о правах инвалидов»; 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</w:t>
      </w:r>
      <w:r>
        <w:rPr>
          <w:rFonts w:ascii="Times New Roman" w:hAnsi="Times New Roman" w:cs="Times New Roman"/>
          <w:sz w:val="24"/>
          <w:szCs w:val="24"/>
        </w:rPr>
        <w:t>ого образовательного стандарта образования обучающихся с умственной отсталостью (интеллектуальными нарушениями)»;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</w:t>
      </w:r>
      <w:r>
        <w:rPr>
          <w:rFonts w:ascii="Times New Roman" w:hAnsi="Times New Roman" w:cs="Times New Roman"/>
          <w:sz w:val="24"/>
          <w:szCs w:val="24"/>
        </w:rPr>
        <w:t>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</w:t>
      </w:r>
      <w:r>
        <w:rPr>
          <w:rFonts w:ascii="Times New Roman" w:hAnsi="Times New Roman" w:cs="Times New Roman"/>
          <w:sz w:val="24"/>
          <w:szCs w:val="24"/>
        </w:rPr>
        <w:t>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Адаптированная основная образовательная программа школы для обучающихся с УО </w:t>
      </w:r>
      <w:r>
        <w:rPr>
          <w:rFonts w:ascii="Times New Roman" w:hAnsi="Times New Roman" w:cs="Times New Roman"/>
          <w:sz w:val="24"/>
          <w:szCs w:val="24"/>
        </w:rPr>
        <w:t>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5273F4" w:rsidRDefault="00FC4DEC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Положение о рабочей программе школы.</w:t>
      </w:r>
    </w:p>
    <w:p w:rsidR="005273F4" w:rsidRDefault="005273F4"/>
    <w:p w:rsidR="005273F4" w:rsidRDefault="005273F4">
      <w:pPr>
        <w:jc w:val="both"/>
      </w:pPr>
    </w:p>
    <w:p w:rsidR="005273F4" w:rsidRDefault="00FC4DEC">
      <w:pPr>
        <w:rPr>
          <w:b/>
        </w:rPr>
      </w:pPr>
      <w:r>
        <w:rPr>
          <w:b/>
        </w:rPr>
        <w:t>Цели и задачи изучения курса:</w:t>
      </w:r>
    </w:p>
    <w:p w:rsidR="005273F4" w:rsidRDefault="00FC4DEC">
      <w:pPr>
        <w:pStyle w:val="a8"/>
        <w:numPr>
          <w:ilvl w:val="0"/>
          <w:numId w:val="1"/>
        </w:numPr>
      </w:pPr>
      <w:r>
        <w:t xml:space="preserve">дать </w:t>
      </w:r>
      <w:r>
        <w:t>учащимся такие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</w:t>
      </w:r>
    </w:p>
    <w:p w:rsidR="005273F4" w:rsidRDefault="00FC4DEC">
      <w:pPr>
        <w:pStyle w:val="a8"/>
        <w:numPr>
          <w:ilvl w:val="0"/>
          <w:numId w:val="1"/>
        </w:numPr>
      </w:pPr>
      <w:r>
        <w:t xml:space="preserve">использовать процесс обучения математике для повышения уровня общего развития учащихся </w:t>
      </w:r>
      <w:r>
        <w:t>с нарушением интеллекта и коррекции недостатков их познавательной деятельности и</w:t>
      </w:r>
    </w:p>
    <w:p w:rsidR="005273F4" w:rsidRDefault="00FC4DEC">
      <w:pPr>
        <w:pStyle w:val="a8"/>
        <w:numPr>
          <w:ilvl w:val="0"/>
          <w:numId w:val="1"/>
        </w:numPr>
      </w:pPr>
      <w:r>
        <w:t>личностных качеств;</w:t>
      </w:r>
    </w:p>
    <w:p w:rsidR="005273F4" w:rsidRDefault="00FC4DEC">
      <w:pPr>
        <w:pStyle w:val="a8"/>
        <w:numPr>
          <w:ilvl w:val="0"/>
          <w:numId w:val="1"/>
        </w:numPr>
      </w:pPr>
      <w:r>
        <w:t>развивать речь учащихся, обогащая ее математической терминологией;</w:t>
      </w:r>
    </w:p>
    <w:p w:rsidR="005273F4" w:rsidRDefault="00FC4DEC">
      <w:pPr>
        <w:pStyle w:val="a8"/>
        <w:numPr>
          <w:ilvl w:val="0"/>
          <w:numId w:val="1"/>
        </w:numPr>
      </w:pPr>
      <w:r>
        <w:t xml:space="preserve">воспитывать у учащихся целенаправленность, терпеливость, работоспособность, </w:t>
      </w:r>
      <w:r>
        <w:t>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5273F4" w:rsidRDefault="00FC4DEC">
      <w:r>
        <w:rPr>
          <w:b/>
        </w:rPr>
        <w:t xml:space="preserve">Объем учебного времени: </w:t>
      </w:r>
      <w:r>
        <w:t>Всего 102 часов, из расчета 34 недель</w:t>
      </w:r>
    </w:p>
    <w:p w:rsidR="005273F4" w:rsidRDefault="00FC4DEC">
      <w:pPr>
        <w:rPr>
          <w:b/>
        </w:rPr>
      </w:pPr>
      <w:r>
        <w:rPr>
          <w:b/>
        </w:rPr>
        <w:t>Форма обуч</w:t>
      </w:r>
      <w:r>
        <w:rPr>
          <w:b/>
        </w:rPr>
        <w:t xml:space="preserve">ения: </w:t>
      </w:r>
      <w:r>
        <w:t>очная</w:t>
      </w:r>
    </w:p>
    <w:p w:rsidR="005273F4" w:rsidRDefault="00FC4DEC">
      <w:r>
        <w:rPr>
          <w:b/>
        </w:rPr>
        <w:t xml:space="preserve">Режим занятий: </w:t>
      </w:r>
      <w:r>
        <w:t xml:space="preserve">Согласно учебному плану МБОУ СОШ 12 на изучении математики в основной школе </w:t>
      </w:r>
      <w:proofErr w:type="gramStart"/>
      <w:r>
        <w:t>отводится  3</w:t>
      </w:r>
      <w:proofErr w:type="gramEnd"/>
      <w:r>
        <w:t xml:space="preserve"> ч в неделю</w:t>
      </w:r>
    </w:p>
    <w:p w:rsidR="005273F4" w:rsidRDefault="005273F4">
      <w:pPr>
        <w:rPr>
          <w:b/>
        </w:rPr>
      </w:pPr>
    </w:p>
    <w:p w:rsidR="005273F4" w:rsidRDefault="005273F4">
      <w:pPr>
        <w:pStyle w:val="a7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5273F4" w:rsidRDefault="005273F4"/>
    <w:p w:rsidR="005273F4" w:rsidRDefault="005273F4"/>
    <w:p w:rsidR="005273F4" w:rsidRDefault="00FC4DEC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Планируемые </w:t>
      </w:r>
      <w:r>
        <w:rPr>
          <w:b/>
          <w:sz w:val="28"/>
          <w:szCs w:val="28"/>
        </w:rPr>
        <w:t>результаты освоения учебного предмета</w:t>
      </w:r>
    </w:p>
    <w:p w:rsidR="005273F4" w:rsidRDefault="005273F4">
      <w:pPr>
        <w:rPr>
          <w:b/>
          <w:color w:val="000000"/>
        </w:rPr>
      </w:pPr>
    </w:p>
    <w:p w:rsidR="005273F4" w:rsidRDefault="00FC4DEC">
      <w:pPr>
        <w:rPr>
          <w:b/>
          <w:color w:val="231F20"/>
        </w:rPr>
      </w:pPr>
      <w:r>
        <w:rPr>
          <w:rStyle w:val="fontstyle01"/>
          <w:rFonts w:ascii="Times New Roman" w:hAnsi="Times New Roman"/>
          <w:b/>
          <w:sz w:val="24"/>
          <w:szCs w:val="24"/>
        </w:rPr>
        <w:t>Личностные результаты</w:t>
      </w:r>
    </w:p>
    <w:p w:rsidR="005273F4" w:rsidRDefault="00FC4DEC">
      <w:pPr>
        <w:ind w:firstLine="380"/>
        <w:jc w:val="both"/>
      </w:pPr>
      <w:r>
        <w:rPr>
          <w:rStyle w:val="2"/>
          <w:sz w:val="24"/>
          <w:szCs w:val="24"/>
        </w:rPr>
        <w:t>У обучающегося будут сформированы: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проявление</w:t>
      </w:r>
      <w:r>
        <w:rPr>
          <w:rStyle w:val="2"/>
          <w:sz w:val="24"/>
          <w:szCs w:val="24"/>
        </w:rPr>
        <w:t xml:space="preserve"> учебной мотивации при изучении математики, положительное отношение к обучению в целом;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 xml:space="preserve">умение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символики или инструкцией </w:t>
      </w:r>
      <w:r>
        <w:rPr>
          <w:rStyle w:val="2"/>
          <w:sz w:val="24"/>
          <w:szCs w:val="24"/>
        </w:rPr>
        <w:t>учителя и с соблюдением усвоенного алгоритма математической операции;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умение использовать математическую терминологию в устной речи при воспроизведении алгоритма выполнения математической операции (вычислений, измерений, построений) в виде отчета о выполне</w:t>
      </w:r>
      <w:r>
        <w:rPr>
          <w:rStyle w:val="2"/>
          <w:sz w:val="24"/>
          <w:szCs w:val="24"/>
        </w:rPr>
        <w:t>нной деятельности и плана предстоящей деятельности;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>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помощью учителя) с использо</w:t>
      </w:r>
      <w:r>
        <w:rPr>
          <w:rStyle w:val="2"/>
          <w:sz w:val="24"/>
          <w:szCs w:val="24"/>
        </w:rPr>
        <w:t>ванием математической терминологии;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>навыки позитивного, бесконфликтного межличностного взаимодействия на уроке математики с учителем и одноклассниками; элементарные навыки адекватного отношения к ошибкам или неудачам одноклассников, возникшим при выполнени</w:t>
      </w:r>
      <w:r>
        <w:rPr>
          <w:rStyle w:val="2"/>
          <w:sz w:val="24"/>
          <w:szCs w:val="24"/>
        </w:rPr>
        <w:t>и учебного задания;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элементарные навыки сотрудничества с учителем и одноклассниками; умение оказать помощь одноклассникам в организации их деятельности; при необходимости попросить о помощи в случае возникновения собственных затруднений в выполнении матема</w:t>
      </w:r>
      <w:r>
        <w:rPr>
          <w:rStyle w:val="2"/>
          <w:sz w:val="24"/>
          <w:szCs w:val="24"/>
        </w:rPr>
        <w:t>тического задания и принять ее;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>умение корригировать собственную деятельность на уроке математики в соответствии с высказанными учителем и одноклассниками замечаниями (мнением), а также в результате элементарных навыков самоконтроля;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 xml:space="preserve">понимание связи </w:t>
      </w:r>
      <w:r>
        <w:rPr>
          <w:rStyle w:val="2"/>
          <w:sz w:val="24"/>
          <w:szCs w:val="24"/>
        </w:rPr>
        <w:t>математических знаний с жизненными и профессионально-трудовыми ситуациями, умение применять математические знания для решения доступных жизненных задач и в процессе овладения профессионально-трудовыми навыками на уроках обучения профильному труду;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элемента</w:t>
      </w:r>
      <w:r>
        <w:rPr>
          <w:rStyle w:val="2"/>
          <w:sz w:val="24"/>
          <w:szCs w:val="24"/>
        </w:rPr>
        <w:t>рные представления о здоровом и безопасном образе жизни, бережном отношении к природе, семейных ценностях, гражданской идентичности (на основе сюжетов арифметических задач, содержания математических заданий).</w:t>
      </w:r>
    </w:p>
    <w:p w:rsidR="005273F4" w:rsidRDefault="00FC4DEC">
      <w:pPr>
        <w:widowControl w:val="0"/>
        <w:tabs>
          <w:tab w:val="left" w:pos="649"/>
        </w:tabs>
        <w:spacing w:line="211" w:lineRule="exact"/>
        <w:ind w:left="380"/>
        <w:jc w:val="both"/>
      </w:pPr>
      <w:r>
        <w:rPr>
          <w:rFonts w:eastAsiaTheme="minorHAnsi"/>
          <w:lang w:eastAsia="en-US"/>
        </w:rPr>
        <w:t xml:space="preserve"> </w:t>
      </w:r>
      <w:r>
        <w:rPr>
          <w:b/>
        </w:rPr>
        <w:t>Предметные результаты</w:t>
      </w:r>
    </w:p>
    <w:p w:rsidR="005273F4" w:rsidRDefault="00FC4DEC">
      <w:pPr>
        <w:widowControl w:val="0"/>
        <w:tabs>
          <w:tab w:val="left" w:pos="649"/>
        </w:tabs>
        <w:ind w:left="380"/>
        <w:jc w:val="both"/>
      </w:pPr>
      <w:r>
        <w:rPr>
          <w:rStyle w:val="8"/>
          <w:i w:val="0"/>
          <w:iCs w:val="0"/>
          <w:sz w:val="24"/>
          <w:szCs w:val="24"/>
        </w:rPr>
        <w:t>Минимальный уровень:</w:t>
      </w:r>
    </w:p>
    <w:p w:rsidR="005273F4" w:rsidRDefault="00FC4DEC">
      <w:pPr>
        <w:ind w:firstLine="380"/>
        <w:jc w:val="both"/>
      </w:pPr>
      <w:r>
        <w:rPr>
          <w:rStyle w:val="2"/>
          <w:sz w:val="24"/>
          <w:szCs w:val="24"/>
        </w:rPr>
        <w:t>— с</w:t>
      </w:r>
      <w:r>
        <w:rPr>
          <w:rStyle w:val="2"/>
          <w:sz w:val="24"/>
          <w:szCs w:val="24"/>
        </w:rPr>
        <w:t xml:space="preserve">чет в пределах </w:t>
      </w:r>
      <w:r>
        <w:rPr>
          <w:rStyle w:val="2Corbel"/>
          <w:rFonts w:ascii="Times New Roman" w:hAnsi="Times New Roman" w:cs="Times New Roman"/>
          <w:sz w:val="24"/>
          <w:szCs w:val="24"/>
        </w:rPr>
        <w:t>100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присчитыванием разрядных единиц </w:t>
      </w:r>
      <w:r>
        <w:rPr>
          <w:rStyle w:val="2Corbel"/>
          <w:rFonts w:ascii="Times New Roman" w:hAnsi="Times New Roman" w:cs="Times New Roman"/>
          <w:sz w:val="24"/>
          <w:szCs w:val="24"/>
        </w:rPr>
        <w:t>(1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10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) устно и с записью чисел (с помощью учителя); счет в пределах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присчитыванием равных числовых групп по </w:t>
      </w:r>
      <w:r>
        <w:rPr>
          <w:rStyle w:val="2Corbel"/>
          <w:rFonts w:ascii="Times New Roman" w:hAnsi="Times New Roman" w:cs="Times New Roman"/>
          <w:sz w:val="24"/>
          <w:szCs w:val="24"/>
        </w:rPr>
        <w:t>2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20</w:t>
      </w:r>
      <w:r>
        <w:rPr>
          <w:rStyle w:val="2"/>
          <w:sz w:val="24"/>
          <w:szCs w:val="24"/>
        </w:rPr>
        <w:t>, 200, 5, 25, 250;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выполнение сложения, вычитания, умножения и деления на</w:t>
      </w:r>
      <w:r>
        <w:rPr>
          <w:rStyle w:val="2"/>
          <w:sz w:val="24"/>
          <w:szCs w:val="24"/>
        </w:rPr>
        <w:t xml:space="preserve"> однозначное число чисел (небольших), полученных при измерении двумя мерами стоимости, длины, массы письменно;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4"/>
        </w:tabs>
        <w:ind w:firstLine="380"/>
        <w:jc w:val="both"/>
      </w:pPr>
      <w:r>
        <w:rPr>
          <w:rStyle w:val="2"/>
          <w:sz w:val="24"/>
          <w:szCs w:val="24"/>
        </w:rPr>
        <w:t xml:space="preserve">выполнение сложения, вычитания, умножения и деления на однозначное число, на </w:t>
      </w:r>
      <w:r>
        <w:rPr>
          <w:rStyle w:val="2Corbel"/>
          <w:rFonts w:ascii="Times New Roman" w:hAnsi="Times New Roman" w:cs="Times New Roman"/>
          <w:sz w:val="24"/>
          <w:szCs w:val="24"/>
        </w:rPr>
        <w:t>10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100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десятичных дробей;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9"/>
        </w:tabs>
        <w:ind w:firstLine="380"/>
        <w:jc w:val="both"/>
      </w:pPr>
      <w:r>
        <w:rPr>
          <w:rStyle w:val="2"/>
          <w:sz w:val="24"/>
          <w:szCs w:val="24"/>
        </w:rPr>
        <w:t>знание способов проверки умножения</w:t>
      </w:r>
      <w:r>
        <w:rPr>
          <w:rStyle w:val="2"/>
          <w:sz w:val="24"/>
          <w:szCs w:val="24"/>
        </w:rPr>
        <w:t xml:space="preserve"> и деления чисел в пределах </w:t>
      </w:r>
      <w:r>
        <w:rPr>
          <w:rStyle w:val="2Corbel"/>
          <w:rFonts w:ascii="Times New Roman" w:hAnsi="Times New Roman" w:cs="Times New Roman"/>
          <w:sz w:val="24"/>
          <w:szCs w:val="24"/>
        </w:rPr>
        <w:t>100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на однозначное число, круглые десятки, выполненных приемами письменных вычислений, и умение их выполнить с целью определения правильности вычислений;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>знание единиц измерения (мер) площади, умение их записать и прочитать;</w:t>
      </w:r>
      <w:r>
        <w:rPr>
          <w:rStyle w:val="2"/>
          <w:sz w:val="24"/>
          <w:szCs w:val="24"/>
        </w:rPr>
        <w:t xml:space="preserve"> умение вычислить площадь прямоугольника (квадрата) (с помощью учителя).</w:t>
      </w:r>
    </w:p>
    <w:p w:rsidR="005273F4" w:rsidRDefault="00FC4DEC">
      <w:pPr>
        <w:ind w:firstLine="380"/>
      </w:pPr>
      <w:r>
        <w:rPr>
          <w:rStyle w:val="8"/>
          <w:i w:val="0"/>
          <w:iCs w:val="0"/>
          <w:sz w:val="24"/>
          <w:szCs w:val="24"/>
        </w:rPr>
        <w:t>Достаточный уровень: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  <w:jc w:val="both"/>
      </w:pPr>
      <w:r>
        <w:rPr>
          <w:rStyle w:val="2"/>
          <w:sz w:val="24"/>
          <w:szCs w:val="24"/>
        </w:rPr>
        <w:t xml:space="preserve">счет в пределах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присчитыванием, отсчитыванием разрядных единиц и равных числовых групп;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</w:pPr>
      <w:r>
        <w:rPr>
          <w:rStyle w:val="2"/>
          <w:sz w:val="24"/>
          <w:szCs w:val="24"/>
        </w:rPr>
        <w:t>выполнение сложения, вычитания, умножения и деления на однозначн</w:t>
      </w:r>
      <w:r>
        <w:rPr>
          <w:rStyle w:val="2"/>
          <w:sz w:val="24"/>
          <w:szCs w:val="24"/>
        </w:rPr>
        <w:t xml:space="preserve">ое, двузначное число многозначных чисел в пределах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 xml:space="preserve"> (полученных при счете и при измерении </w:t>
      </w:r>
      <w:r>
        <w:rPr>
          <w:rStyle w:val="2"/>
          <w:sz w:val="24"/>
          <w:szCs w:val="24"/>
        </w:rPr>
        <w:lastRenderedPageBreak/>
        <w:t xml:space="preserve">величин), обыкновенных и десятичных дробей; выполнение умножения и деления десятичных дробей на </w:t>
      </w:r>
      <w:r>
        <w:rPr>
          <w:rStyle w:val="2Corbel"/>
          <w:rFonts w:ascii="Times New Roman" w:hAnsi="Times New Roman" w:cs="Times New Roman"/>
          <w:sz w:val="24"/>
          <w:szCs w:val="24"/>
        </w:rPr>
        <w:t>10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100</w:t>
      </w:r>
      <w:r>
        <w:rPr>
          <w:rStyle w:val="2"/>
          <w:sz w:val="24"/>
          <w:szCs w:val="24"/>
        </w:rPr>
        <w:t xml:space="preserve">,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 </w:t>
      </w:r>
      <w:r>
        <w:rPr>
          <w:rStyle w:val="2Corbel"/>
          <w:rFonts w:ascii="Times New Roman" w:hAnsi="Times New Roman" w:cs="Times New Roman"/>
          <w:sz w:val="24"/>
          <w:szCs w:val="24"/>
        </w:rPr>
        <w:t>000</w:t>
      </w:r>
      <w:r>
        <w:rPr>
          <w:rStyle w:val="2"/>
          <w:sz w:val="24"/>
          <w:szCs w:val="24"/>
        </w:rPr>
        <w:t>;</w:t>
      </w:r>
    </w:p>
    <w:p w:rsidR="005273F4" w:rsidRDefault="00FC4DEC">
      <w:pPr>
        <w:widowControl w:val="0"/>
        <w:tabs>
          <w:tab w:val="left" w:pos="-142"/>
        </w:tabs>
      </w:pPr>
      <w:r>
        <w:rPr>
          <w:rStyle w:val="2"/>
          <w:sz w:val="24"/>
          <w:szCs w:val="24"/>
        </w:rPr>
        <w:t>-нахождение числа по одной его доле, выраженн</w:t>
      </w:r>
      <w:r>
        <w:rPr>
          <w:rStyle w:val="2"/>
          <w:sz w:val="24"/>
          <w:szCs w:val="24"/>
        </w:rPr>
        <w:t>ой обыкновенной или десятичной дробью;</w:t>
      </w:r>
    </w:p>
    <w:p w:rsidR="005273F4" w:rsidRDefault="00FC4DEC">
      <w:pPr>
        <w:widowControl w:val="0"/>
        <w:tabs>
          <w:tab w:val="left" w:pos="678"/>
        </w:tabs>
        <w:ind w:left="-284"/>
      </w:pPr>
      <w:r>
        <w:rPr>
          <w:rStyle w:val="2"/>
          <w:sz w:val="24"/>
          <w:szCs w:val="24"/>
        </w:rPr>
        <w:t>-умение находить среднее арифметическое чисел;</w:t>
      </w:r>
    </w:p>
    <w:p w:rsidR="005273F4" w:rsidRDefault="00FC4DEC">
      <w:pPr>
        <w:widowControl w:val="0"/>
        <w:tabs>
          <w:tab w:val="left" w:pos="644"/>
        </w:tabs>
        <w:ind w:left="-426"/>
      </w:pPr>
      <w:r>
        <w:rPr>
          <w:rStyle w:val="2"/>
          <w:sz w:val="24"/>
          <w:szCs w:val="24"/>
        </w:rPr>
        <w:t>- выполнение решения простых арифметических задач на пропорциональное деление;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</w:pPr>
      <w:r>
        <w:rPr>
          <w:rStyle w:val="2"/>
          <w:sz w:val="24"/>
          <w:szCs w:val="24"/>
        </w:rPr>
        <w:t xml:space="preserve">знание величины </w:t>
      </w:r>
      <w:r>
        <w:rPr>
          <w:rStyle w:val="2Corbel"/>
          <w:rFonts w:ascii="Times New Roman" w:hAnsi="Times New Roman" w:cs="Times New Roman"/>
          <w:sz w:val="24"/>
          <w:szCs w:val="24"/>
        </w:rPr>
        <w:t>1</w:t>
      </w:r>
      <w:r>
        <w:rPr>
          <w:rStyle w:val="2"/>
          <w:sz w:val="24"/>
          <w:szCs w:val="24"/>
        </w:rPr>
        <w:t xml:space="preserve">°; размеров прямого, острого, тупого, развернутого, полного углов; суммы </w:t>
      </w:r>
      <w:r>
        <w:rPr>
          <w:rStyle w:val="2"/>
          <w:sz w:val="24"/>
          <w:szCs w:val="24"/>
        </w:rPr>
        <w:t>смежных углов, углов треугольника;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78"/>
        </w:tabs>
        <w:ind w:firstLine="380"/>
      </w:pPr>
      <w:r>
        <w:rPr>
          <w:rStyle w:val="2"/>
          <w:sz w:val="24"/>
          <w:szCs w:val="24"/>
        </w:rPr>
        <w:t>умение строить и измерять углы с помощью транспортира;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</w:pPr>
      <w:r>
        <w:rPr>
          <w:rStyle w:val="2"/>
          <w:sz w:val="24"/>
          <w:szCs w:val="24"/>
        </w:rPr>
        <w:t>умение строить треугольники по заданным длинам сторон и величине углов;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44"/>
        </w:tabs>
        <w:ind w:firstLine="380"/>
      </w:pPr>
      <w:r>
        <w:rPr>
          <w:rStyle w:val="2"/>
          <w:sz w:val="24"/>
          <w:szCs w:val="24"/>
        </w:rPr>
        <w:t>знание единиц измерения (мер) площади, их соотношений; умение вычислить площадь прямоугольника</w:t>
      </w:r>
      <w:r>
        <w:rPr>
          <w:rStyle w:val="2"/>
          <w:sz w:val="24"/>
          <w:szCs w:val="24"/>
        </w:rPr>
        <w:t xml:space="preserve"> (квадрата);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</w:pPr>
      <w:r>
        <w:rPr>
          <w:rStyle w:val="2"/>
          <w:sz w:val="24"/>
          <w:szCs w:val="24"/>
        </w:rPr>
        <w:t>знание формул вычисления длины окружности, площади круга; умение вычислить длину окружности и площадь круга по заданной длине радиуса;</w:t>
      </w:r>
    </w:p>
    <w:p w:rsidR="005273F4" w:rsidRDefault="00FC4DEC">
      <w:pPr>
        <w:widowControl w:val="0"/>
        <w:numPr>
          <w:ilvl w:val="0"/>
          <w:numId w:val="2"/>
        </w:numPr>
        <w:tabs>
          <w:tab w:val="left" w:pos="639"/>
        </w:tabs>
        <w:ind w:firstLine="380"/>
      </w:pPr>
      <w:r>
        <w:rPr>
          <w:rStyle w:val="2"/>
          <w:sz w:val="24"/>
          <w:szCs w:val="24"/>
        </w:rPr>
        <w:t>умение построить точку, отрезок, треугольник, четырехугольник, окружность, симметричные относительно оси, це</w:t>
      </w:r>
      <w:r>
        <w:rPr>
          <w:rStyle w:val="2"/>
          <w:sz w:val="24"/>
          <w:szCs w:val="24"/>
        </w:rPr>
        <w:t>нтра симметрии.</w:t>
      </w:r>
    </w:p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5273F4"/>
    <w:p w:rsidR="005273F4" w:rsidRDefault="00FC4DE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 учебного предмета.</w:t>
      </w:r>
    </w:p>
    <w:p w:rsidR="005273F4" w:rsidRDefault="005273F4">
      <w:pPr>
        <w:jc w:val="both"/>
      </w:pP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Нумерация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Присчитывание, отсчитывание равными числовыми группами по2, 20, 200, 2 000, 20 000; по 5, 50, 500, 5 000, 50 000; по 25, 250, 2 500,25 000 в пределах 1 000 000,</w:t>
      </w:r>
      <w:r>
        <w:rPr>
          <w:rFonts w:eastAsiaTheme="minorHAnsi"/>
          <w:lang w:eastAsia="en-US"/>
        </w:rPr>
        <w:t xml:space="preserve"> устно и с записью получаемых при счете чисел.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Единицы измерения и их соотношения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Числа, полученные при измерении одной, двумя единицами площади, их преобразования, выражение в десятичных дробях (легкие случаи).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Единицы измерения площади: 1 кв. мм (1 мм2),</w:t>
      </w:r>
      <w:r>
        <w:rPr>
          <w:rFonts w:eastAsiaTheme="minorHAnsi"/>
          <w:lang w:eastAsia="en-US"/>
        </w:rPr>
        <w:t xml:space="preserve"> 1 кв. см (1 см2),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 кв. </w:t>
      </w:r>
      <w:proofErr w:type="spellStart"/>
      <w:r>
        <w:rPr>
          <w:rFonts w:eastAsiaTheme="minorHAnsi"/>
          <w:lang w:eastAsia="en-US"/>
        </w:rPr>
        <w:t>дм</w:t>
      </w:r>
      <w:proofErr w:type="spellEnd"/>
      <w:r>
        <w:rPr>
          <w:rFonts w:eastAsiaTheme="minorHAnsi"/>
          <w:lang w:eastAsia="en-US"/>
        </w:rPr>
        <w:t xml:space="preserve"> (1 дм2), 1 кв. м (1 м2), 1 кв. км (1 км2); их соотношения: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см2 = 100 мм2, 1 дм2 = 100 см2, 1 м2 = 100 дм2, 1 м2 = 10 000 см2, 1 км2 = 1 000 000 м2.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Единицы измерения земельных площадей: 1 га, 1 а. Соотношения: </w:t>
      </w:r>
      <w:proofErr w:type="gramStart"/>
      <w:r>
        <w:rPr>
          <w:rFonts w:eastAsiaTheme="minorHAnsi"/>
          <w:lang w:eastAsia="en-US"/>
        </w:rPr>
        <w:t>1</w:t>
      </w:r>
      <w:proofErr w:type="gramEnd"/>
      <w:r>
        <w:rPr>
          <w:rFonts w:eastAsiaTheme="minorHAnsi"/>
          <w:lang w:eastAsia="en-US"/>
        </w:rPr>
        <w:t xml:space="preserve"> а = 100 м2, 1 </w:t>
      </w:r>
      <w:r>
        <w:rPr>
          <w:rFonts w:eastAsiaTheme="minorHAnsi"/>
          <w:lang w:eastAsia="en-US"/>
        </w:rPr>
        <w:t xml:space="preserve">га = 100 а, 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 га = 10 000 м2.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Арифметические действия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Сложение, вычитание, умножение и деление на однозначное, двузначное число (легкие случаи) чисел, полученных при измерении одной, двумя единицами (мерами) стоимости, длины, массы, выраженных в десятичны</w:t>
      </w:r>
      <w:r>
        <w:rPr>
          <w:rFonts w:eastAsiaTheme="minorHAnsi"/>
          <w:lang w:eastAsia="en-US"/>
        </w:rPr>
        <w:t>х дробях, письменно.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Дроби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Замена целых и смешанных чисел неправильными дробями.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Умножение и деление обыкновенных и десятичных дробей на однозначное, двузначное число (легкие случаи).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Умножение и деление десятичных дробей на 10, 100, 1 000.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Арифметические </w:t>
      </w:r>
      <w:r>
        <w:rPr>
          <w:rFonts w:eastAsiaTheme="minorHAnsi"/>
          <w:b/>
          <w:bCs/>
          <w:lang w:eastAsia="en-US"/>
        </w:rPr>
        <w:t>задачи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Простые арифметические задачи на нахождение числа по одной его доле, выраженной обыкновенной или десятичной дробью.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Простые арифметические задачи на нахождение среднего арифметического двух и более чисел.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Составные задачи на пропорциональное деление</w:t>
      </w:r>
      <w:r>
        <w:rPr>
          <w:rFonts w:eastAsiaTheme="minorHAnsi"/>
          <w:lang w:eastAsia="en-US"/>
        </w:rPr>
        <w:t>, «на части», способом принятия общего количества за единицу.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Геометрический материал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Градус. Обозначение: 1°. Градусное измерение углов. Величина прямого, острого, тупого, развернутого, полного углов. Транспортир, элементы транспортира. Построение и измер</w:t>
      </w:r>
      <w:r>
        <w:rPr>
          <w:rFonts w:eastAsiaTheme="minorHAnsi"/>
          <w:lang w:eastAsia="en-US"/>
        </w:rPr>
        <w:t>ение углов с помощью транспортира. Смежные углы, сумма смежных углов, углов треугольника.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Построение треугольников по заданным длинам двух сторон и градусной мере угла, заключенного между ними; по длине стороны и градусной мере двух углов, прилежащих к ней</w:t>
      </w:r>
      <w:r>
        <w:rPr>
          <w:rFonts w:eastAsiaTheme="minorHAnsi"/>
          <w:lang w:eastAsia="en-US"/>
        </w:rPr>
        <w:t>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Площадь. Обозначение: </w:t>
      </w:r>
      <w:r>
        <w:rPr>
          <w:rFonts w:eastAsiaTheme="minorHAnsi"/>
          <w:i/>
          <w:iCs/>
          <w:lang w:eastAsia="en-US"/>
        </w:rPr>
        <w:t>S</w:t>
      </w:r>
      <w:r>
        <w:rPr>
          <w:rFonts w:eastAsiaTheme="minorHAnsi"/>
          <w:lang w:eastAsia="en-US"/>
        </w:rPr>
        <w:t>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Измерение и вычисление площади прямоугольника (квадрата).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Длина окружности: </w:t>
      </w:r>
      <w:r>
        <w:rPr>
          <w:rFonts w:eastAsiaTheme="minorHAnsi"/>
          <w:i/>
          <w:iCs/>
          <w:lang w:eastAsia="en-US"/>
        </w:rPr>
        <w:t xml:space="preserve">С </w:t>
      </w:r>
      <w:r>
        <w:rPr>
          <w:rFonts w:eastAsiaTheme="minorHAnsi"/>
          <w:lang w:eastAsia="en-US"/>
        </w:rPr>
        <w:t>= 2π</w:t>
      </w:r>
      <w:r>
        <w:rPr>
          <w:rFonts w:eastAsiaTheme="minorHAnsi"/>
          <w:i/>
          <w:iCs/>
          <w:lang w:eastAsia="en-US"/>
        </w:rPr>
        <w:t xml:space="preserve">R </w:t>
      </w:r>
      <w:r>
        <w:rPr>
          <w:rFonts w:eastAsiaTheme="minorHAnsi"/>
          <w:lang w:eastAsia="en-US"/>
        </w:rPr>
        <w:t>(</w:t>
      </w:r>
      <w:r>
        <w:rPr>
          <w:rFonts w:eastAsiaTheme="minorHAnsi"/>
          <w:i/>
          <w:iCs/>
          <w:lang w:eastAsia="en-US"/>
        </w:rPr>
        <w:t xml:space="preserve">С </w:t>
      </w:r>
      <w:r>
        <w:rPr>
          <w:rFonts w:eastAsiaTheme="minorHAnsi"/>
          <w:lang w:eastAsia="en-US"/>
        </w:rPr>
        <w:t>= π</w:t>
      </w:r>
      <w:r>
        <w:rPr>
          <w:rFonts w:eastAsiaTheme="minorHAnsi"/>
          <w:i/>
          <w:iCs/>
          <w:lang w:eastAsia="en-US"/>
        </w:rPr>
        <w:t>D</w:t>
      </w:r>
      <w:r>
        <w:rPr>
          <w:rFonts w:eastAsiaTheme="minorHAnsi"/>
          <w:lang w:eastAsia="en-US"/>
        </w:rPr>
        <w:t>). Сектор, сегмент.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Площадь круга: </w:t>
      </w:r>
      <w:r>
        <w:rPr>
          <w:rFonts w:eastAsiaTheme="minorHAnsi"/>
          <w:i/>
          <w:iCs/>
          <w:lang w:eastAsia="en-US"/>
        </w:rPr>
        <w:t xml:space="preserve">S </w:t>
      </w:r>
      <w:r>
        <w:rPr>
          <w:rFonts w:eastAsiaTheme="minorHAnsi"/>
          <w:lang w:eastAsia="en-US"/>
        </w:rPr>
        <w:t>= π</w:t>
      </w:r>
      <w:r>
        <w:rPr>
          <w:rFonts w:eastAsiaTheme="minorHAnsi"/>
          <w:i/>
          <w:iCs/>
          <w:lang w:eastAsia="en-US"/>
        </w:rPr>
        <w:t>R</w:t>
      </w:r>
      <w:r>
        <w:rPr>
          <w:rFonts w:eastAsiaTheme="minorHAnsi"/>
          <w:lang w:eastAsia="en-US"/>
        </w:rPr>
        <w:t>2.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Линейные, столбчатые, круговые диаграммы.</w:t>
      </w:r>
    </w:p>
    <w:p w:rsidR="005273F4" w:rsidRDefault="00FC4D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Построение отрезка, треугольника, четырехугольника, </w:t>
      </w:r>
      <w:r>
        <w:rPr>
          <w:rFonts w:eastAsiaTheme="minorHAnsi"/>
          <w:lang w:eastAsia="en-US"/>
        </w:rPr>
        <w:t>окружности, симметричных относительно оси, центра симметрии.</w:t>
      </w: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273F4" w:rsidRDefault="00FC4DEC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 xml:space="preserve">Тематическое планирование по математике для </w:t>
      </w:r>
      <w:proofErr w:type="gramStart"/>
      <w:r>
        <w:rPr>
          <w:rStyle w:val="FontStyle43"/>
          <w:b/>
          <w:sz w:val="28"/>
          <w:szCs w:val="28"/>
        </w:rPr>
        <w:t>8  класса</w:t>
      </w:r>
      <w:proofErr w:type="gramEnd"/>
    </w:p>
    <w:p w:rsidR="005273F4" w:rsidRDefault="005273F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5273F4" w:rsidRDefault="005273F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0"/>
        <w:gridCol w:w="1986"/>
        <w:gridCol w:w="2694"/>
        <w:gridCol w:w="421"/>
        <w:gridCol w:w="3261"/>
        <w:gridCol w:w="712"/>
        <w:gridCol w:w="992"/>
      </w:tblGrid>
      <w:tr w:rsidR="005273F4"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2126" w:type="dxa"/>
            <w:gridSpan w:val="2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Разделы программы</w:t>
            </w:r>
          </w:p>
        </w:tc>
        <w:tc>
          <w:tcPr>
            <w:tcW w:w="2694" w:type="dxa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3682" w:type="dxa"/>
            <w:gridSpan w:val="2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Содержание темы</w:t>
            </w:r>
          </w:p>
        </w:tc>
        <w:tc>
          <w:tcPr>
            <w:tcW w:w="712" w:type="dxa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992" w:type="dxa"/>
            <w:vAlign w:val="center"/>
          </w:tcPr>
          <w:p w:rsidR="005273F4" w:rsidRDefault="00FC4DEC">
            <w:pPr>
              <w:ind w:right="53"/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</w:tr>
      <w:tr w:rsidR="005273F4">
        <w:trPr>
          <w:trHeight w:val="765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1-3</w:t>
            </w:r>
          </w:p>
        </w:tc>
        <w:tc>
          <w:tcPr>
            <w:tcW w:w="2126" w:type="dxa"/>
            <w:gridSpan w:val="2"/>
          </w:tcPr>
          <w:p w:rsidR="005273F4" w:rsidRDefault="005273F4">
            <w:pPr>
              <w:rPr>
                <w:lang w:eastAsia="en-US"/>
              </w:rPr>
            </w:pP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>Нумерация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 Дроби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 Единицы измерения и их соотношения Нумерация 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FC4DEC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Дроби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Числа целые и дробные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Дифференциация целых и дробных чисел. Дифференциация целых чисел, полученных при счете предметов и при измерении величин. Дифференциация дробных чисел: дроби десятичные, </w:t>
            </w:r>
            <w:r>
              <w:t xml:space="preserve">обыкновенные. Запись чисел, полученных при измерении двумя, одной единицами (мерами) стоимости, длины, массы, в виде дробей (обыкновенных, десятичных). Дифференциация целых чисел, полученных при счете предметов, по количеству знаков (цифр), использованных </w:t>
            </w:r>
            <w:r>
              <w:t>для их записи: однозначные, двузначные, трехзначные и пр. Запись чисел с помощью цифр арабской и римской нумерации. Сравнение чисел (целых и дробных). Нумерационная таблица. Класс единиц, тысяч; разряды. Место десятичных дробей в нумерационной таблице</w:t>
            </w:r>
          </w:p>
          <w:p w:rsidR="005273F4" w:rsidRDefault="005273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1898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gridSpan w:val="2"/>
          </w:tcPr>
          <w:p w:rsidR="005273F4" w:rsidRDefault="00FC4DEC">
            <w:pPr>
              <w:rPr>
                <w:lang w:eastAsia="en-US"/>
              </w:rPr>
            </w:pPr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Прямоугольник (квадрат)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прямоугольника (квадрата). Свойства сторон, диагоналей прямоугольника (квадрата). Вычисление периметра прямоугольника (квадрата)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2399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Нумерация</w:t>
            </w:r>
          </w:p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FC4DEC">
            <w:r>
              <w:t xml:space="preserve">Арифметические </w:t>
            </w:r>
            <w:r>
              <w:lastRenderedPageBreak/>
              <w:t xml:space="preserve">действия </w:t>
            </w:r>
          </w:p>
          <w:p w:rsidR="005273F4" w:rsidRDefault="005273F4"/>
          <w:p w:rsidR="005273F4" w:rsidRDefault="005273F4"/>
          <w:p w:rsidR="005273F4" w:rsidRDefault="00FC4DEC">
            <w:pPr>
              <w:rPr>
                <w:lang w:eastAsia="en-US"/>
              </w:rPr>
            </w:pPr>
            <w:r>
              <w:t>Арифметические задачи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lastRenderedPageBreak/>
              <w:t>Нумерация чисел в пределах 1 000 000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Получение чисел в пределах 1 000 000 из разрядных слагаемых; разложение чисел на разрядные слагаемые. Числовой ряд в пределах 1 000 000. Присчитывание, отсчитывание разрядных единиц в пределах 1 00</w:t>
            </w:r>
            <w:r>
              <w:t>0 000</w:t>
            </w: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Четные, нечетные числа. </w:t>
            </w:r>
            <w:r>
              <w:lastRenderedPageBreak/>
              <w:t xml:space="preserve">Простые, составные числа. Определение количества разрядных единиц и общего количества единиц, десятков, сотен, единиц тысяч, десятков тысяч в числе. Округление чисел. Сравнение чисел с вопросами: «На сколько больше </w:t>
            </w:r>
            <w:r>
              <w:t>(меньше)…?», «Во сколько раз больше (меньше)…?» Решение простых и составных арифметических задач в 2—4 действия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lastRenderedPageBreak/>
              <w:t>4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47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2399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Окружность, круг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окружности с данным радиусом. Линии в круге: радиус,</w:t>
            </w:r>
            <w:r>
              <w:t xml:space="preserve"> диаметр, хорда. Взаимное положение круга, окружности и линий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2399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11-13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 xml:space="preserve">Арифметические действия </w:t>
            </w:r>
          </w:p>
          <w:p w:rsidR="005273F4" w:rsidRDefault="005273F4"/>
          <w:p w:rsidR="005273F4" w:rsidRDefault="005273F4"/>
          <w:p w:rsidR="005273F4" w:rsidRDefault="00FC4DEC">
            <w:r>
              <w:t xml:space="preserve">Нумерация </w:t>
            </w:r>
          </w:p>
          <w:p w:rsidR="005273F4" w:rsidRDefault="005273F4"/>
          <w:p w:rsidR="005273F4" w:rsidRDefault="005273F4"/>
          <w:p w:rsidR="005273F4" w:rsidRDefault="005273F4"/>
          <w:p w:rsidR="005273F4" w:rsidRDefault="00FC4DEC">
            <w:r>
              <w:t xml:space="preserve">Дроби </w:t>
            </w:r>
          </w:p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FC4DEC">
            <w:r>
              <w:t>Арифметические действия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целых чисел и десятичных дробей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целых чисел приемами устных и</w:t>
            </w:r>
            <w:r>
              <w:t xml:space="preserve"> письменных вычислений; проверка правильности вычислений. Присчитывание, отсчитывание равными числовыми группами по 2, 20, 200, 2 000, 20 000; по 5, 50, 500, 5 000, 50 000; по 25, 250, 2 500, 25 000 в пределах 1 000 000, устно и с записью получаемых при сч</w:t>
            </w:r>
            <w:r>
              <w:t>ете чисел. Сложение и вычитание десятичных дробей; проверка правильности вычислений. Нахождение значения числового выражения в 3—4 арифметических действия со скобками и без скобок (сложение, вычитание)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2399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Виды углов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Виды </w:t>
            </w:r>
            <w:r>
              <w:t>углов: прямой, тупой, острый, развернутый. Построение углов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837"/>
        </w:trPr>
        <w:tc>
          <w:tcPr>
            <w:tcW w:w="993" w:type="dxa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lastRenderedPageBreak/>
              <w:t>15-21</w:t>
            </w:r>
          </w:p>
        </w:tc>
        <w:tc>
          <w:tcPr>
            <w:tcW w:w="2126" w:type="dxa"/>
            <w:gridSpan w:val="2"/>
            <w:vMerge w:val="restart"/>
          </w:tcPr>
          <w:p w:rsidR="005273F4" w:rsidRDefault="00FC4DEC">
            <w:r>
              <w:t xml:space="preserve">Арифметические действия </w:t>
            </w:r>
          </w:p>
          <w:p w:rsidR="005273F4" w:rsidRDefault="005273F4"/>
          <w:p w:rsidR="005273F4" w:rsidRDefault="005273F4"/>
          <w:p w:rsidR="005273F4" w:rsidRDefault="00FC4DEC">
            <w:r>
              <w:t>Дроби</w:t>
            </w:r>
          </w:p>
        </w:tc>
        <w:tc>
          <w:tcPr>
            <w:tcW w:w="2694" w:type="dxa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целых чисел и десятичных дробей на однозначное число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целых чисел на однозначное число.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728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Деление целых чисел </w:t>
            </w:r>
            <w:r>
              <w:t>на однозначное число</w:t>
            </w: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6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Умножение десятичных дробей на однозначное число </w:t>
            </w:r>
          </w:p>
          <w:p w:rsidR="005273F4" w:rsidRDefault="005273F4">
            <w:pPr>
              <w:autoSpaceDE w:val="0"/>
              <w:autoSpaceDN w:val="0"/>
              <w:adjustRightInd w:val="0"/>
            </w:pPr>
          </w:p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63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Деление десятичных дробей на однозначное число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Виды треугольников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Виды треугольников по величине </w:t>
            </w:r>
            <w:r>
              <w:t>углов, по длинам сторон. Построение треугольников по трем данным сторонам с помощью циркуля и линейки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59"/>
        </w:trPr>
        <w:tc>
          <w:tcPr>
            <w:tcW w:w="993" w:type="dxa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24-26</w:t>
            </w:r>
          </w:p>
        </w:tc>
        <w:tc>
          <w:tcPr>
            <w:tcW w:w="2126" w:type="dxa"/>
            <w:gridSpan w:val="2"/>
            <w:vMerge w:val="restart"/>
          </w:tcPr>
          <w:p w:rsidR="005273F4" w:rsidRDefault="00FC4DEC">
            <w:r>
              <w:t>Арифметические действия Дроби</w:t>
            </w:r>
          </w:p>
        </w:tc>
        <w:tc>
          <w:tcPr>
            <w:tcW w:w="2694" w:type="dxa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целых чисел и десятичных дробей на 10, 100, 1 000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Умножение и деление целых чисел и </w:t>
            </w:r>
            <w:r>
              <w:t>десятичных дробей на 10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целых чисел и десятичных дробей на 100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целых чисел и десятичных дробей на 1 000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Градус. Транспортир. Градусное измерение углов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Понятие </w:t>
            </w:r>
            <w:r>
              <w:t>градуса. Обозначение: 1°. Величина прямого, острого, тупого, развернутого, полного углов в градусах. Знакомство с транспортиром. Элементы транспортира. Построение и измерение углов с помощью транспортира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28-29</w:t>
            </w:r>
          </w:p>
        </w:tc>
        <w:tc>
          <w:tcPr>
            <w:tcW w:w="2126" w:type="dxa"/>
            <w:gridSpan w:val="2"/>
            <w:vMerge w:val="restart"/>
          </w:tcPr>
          <w:p w:rsidR="005273F4" w:rsidRDefault="00FC4DEC">
            <w:r>
              <w:t>Арифметические действия. Дроби</w:t>
            </w:r>
          </w:p>
        </w:tc>
        <w:tc>
          <w:tcPr>
            <w:tcW w:w="2694" w:type="dxa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</w:t>
            </w:r>
            <w:r>
              <w:t xml:space="preserve"> и деление целых чисел и десятичных дробей на круглые десятки, сотни, тысячи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целых чисел и десятичных дробей на круглые десятки, сотни, тысячи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Деление целых чисел и десятичных дробей на круглые десятки, сотни, тысячи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Смежные углы. Сумма смежных углов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Вычисление величины смежного угла по данной градусной величине одного из углов. Построение смежных углов по заданной градусной величине одного из углов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31-34</w:t>
            </w:r>
          </w:p>
        </w:tc>
        <w:tc>
          <w:tcPr>
            <w:tcW w:w="2126" w:type="dxa"/>
            <w:gridSpan w:val="2"/>
            <w:vMerge w:val="restart"/>
          </w:tcPr>
          <w:p w:rsidR="005273F4" w:rsidRDefault="00FC4DEC">
            <w:r>
              <w:t>Арифметические действия. Дроби</w:t>
            </w:r>
          </w:p>
        </w:tc>
        <w:tc>
          <w:tcPr>
            <w:tcW w:w="2694" w:type="dxa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Умножение и деление целых чисел и </w:t>
            </w:r>
            <w:r>
              <w:lastRenderedPageBreak/>
              <w:t>десятичных дробей на двузначное число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lastRenderedPageBreak/>
              <w:t xml:space="preserve">Умножение целых чисел и десятичных дробей на </w:t>
            </w:r>
            <w:r>
              <w:lastRenderedPageBreak/>
              <w:t>двузначное число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lastRenderedPageBreak/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Деление целых чисел и десятичных дробей на двузначное число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Сумма углов </w:t>
            </w:r>
            <w:r>
              <w:t>треугольника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Сумма углов треугольника. Вычисление величины углов треугольника в градусах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Резерв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993" w:type="dxa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38-44</w:t>
            </w:r>
          </w:p>
        </w:tc>
        <w:tc>
          <w:tcPr>
            <w:tcW w:w="2126" w:type="dxa"/>
            <w:gridSpan w:val="2"/>
            <w:vMerge w:val="restart"/>
          </w:tcPr>
          <w:p w:rsidR="005273F4" w:rsidRDefault="00FC4DEC">
            <w:r>
              <w:t>Дроби</w:t>
            </w:r>
          </w:p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5273F4"/>
          <w:p w:rsidR="005273F4" w:rsidRDefault="00FC4DEC">
            <w:r>
              <w:t>Арифметические задачи</w:t>
            </w:r>
          </w:p>
        </w:tc>
        <w:tc>
          <w:tcPr>
            <w:tcW w:w="2694" w:type="dxa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Обыкновенные дроби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Получение, сравнение обыкновенных дробей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обыкновенных дробей с одинаковыми знаменателями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обыкновенных дробей с разными знаменателями (легкие случаи)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2126" w:type="dxa"/>
            <w:gridSpan w:val="2"/>
            <w:vMerge/>
          </w:tcPr>
          <w:p w:rsidR="005273F4" w:rsidRDefault="005273F4"/>
        </w:tc>
        <w:tc>
          <w:tcPr>
            <w:tcW w:w="2694" w:type="dxa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Нахождение числа по одной его доле. Простые арифметические задачи на нахождение числа по</w:t>
            </w:r>
            <w:r>
              <w:t xml:space="preserve"> одной его доле, выраженной обыкновенной дробью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126" w:type="dxa"/>
            <w:gridSpan w:val="2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Симметрия</w:t>
            </w:r>
          </w:p>
        </w:tc>
        <w:tc>
          <w:tcPr>
            <w:tcW w:w="3682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Предметы, геометрические фигуры, симметричные относительно оси симметрии. Предметы, геометрические фигуры, симметрично расположенные относительно оси симметрии. </w:t>
            </w:r>
            <w:r>
              <w:t>Центр симметрии. Построение точек, симметричных относительно оси, центра симметрии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Резерв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993" w:type="dxa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126" w:type="dxa"/>
            <w:gridSpan w:val="2"/>
          </w:tcPr>
          <w:p w:rsidR="005273F4" w:rsidRDefault="005273F4"/>
        </w:tc>
        <w:tc>
          <w:tcPr>
            <w:tcW w:w="2694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Повторение, обобщение</w:t>
            </w:r>
          </w:p>
          <w:p w:rsidR="005273F4" w:rsidRDefault="00FC4DEC">
            <w:pPr>
              <w:autoSpaceDE w:val="0"/>
              <w:autoSpaceDN w:val="0"/>
              <w:adjustRightInd w:val="0"/>
            </w:pPr>
            <w:r>
              <w:t>пройденного</w:t>
            </w:r>
          </w:p>
        </w:tc>
        <w:tc>
          <w:tcPr>
            <w:tcW w:w="3682" w:type="dxa"/>
            <w:gridSpan w:val="2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49-51</w:t>
            </w:r>
          </w:p>
        </w:tc>
        <w:tc>
          <w:tcPr>
            <w:tcW w:w="1986" w:type="dxa"/>
          </w:tcPr>
          <w:p w:rsidR="005273F4" w:rsidRDefault="00FC4DEC">
            <w:r>
              <w:t xml:space="preserve">Геометрический материал. Единицы измерения и их соотношения. </w:t>
            </w:r>
            <w:r>
              <w:t>Геометрический материал. Арифметические задачи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Площадь, единицы площади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Площадь. Обозначение площади: S. Единицы измерения площади: 1 кв. см (1 см 2), 1 кв. </w:t>
            </w:r>
            <w:proofErr w:type="spellStart"/>
            <w:r>
              <w:t>дм</w:t>
            </w:r>
            <w:proofErr w:type="spellEnd"/>
            <w:r>
              <w:t xml:space="preserve"> (1 </w:t>
            </w:r>
            <w:proofErr w:type="spellStart"/>
            <w:r>
              <w:t>дм</w:t>
            </w:r>
            <w:proofErr w:type="spellEnd"/>
            <w:r>
              <w:t xml:space="preserve"> 2); их соотношение. Измерение и вычисление площади прямоугольника (квадрата). Арифметическ</w:t>
            </w:r>
            <w:r>
              <w:t>ие задачи, связанные с нахождением площади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52-55</w:t>
            </w:r>
          </w:p>
        </w:tc>
        <w:tc>
          <w:tcPr>
            <w:tcW w:w="1986" w:type="dxa"/>
          </w:tcPr>
          <w:p w:rsidR="005273F4" w:rsidRDefault="00FC4DEC">
            <w:r>
              <w:t xml:space="preserve">Дроби Арифметические </w:t>
            </w:r>
            <w:r>
              <w:lastRenderedPageBreak/>
              <w:t>действия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lastRenderedPageBreak/>
              <w:t>Сложение и вычитание целых и дробных чисел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Сложение и вычитание смешанных чисел; </w:t>
            </w:r>
            <w:r>
              <w:lastRenderedPageBreak/>
              <w:t xml:space="preserve">смешанных чисел и дробей; смешанных чисел и целых чисел. Сложение и вычитание десятичных </w:t>
            </w:r>
            <w:r>
              <w:t>дробей. Нахождение неизвестного слагаемого, уменьшаемого, вычитаемого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lastRenderedPageBreak/>
              <w:t>4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отрезка, треугольника, квадрата, симметричных относительно оси симметрии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Геометрические фигуры, симметрично расположенные относительно оси </w:t>
            </w:r>
            <w:r>
              <w:t>симметрии. Построение геометрических фигур (отрезка, треугольника, квадрата), симметричных относительно оси симметрии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57-58</w:t>
            </w:r>
          </w:p>
        </w:tc>
        <w:tc>
          <w:tcPr>
            <w:tcW w:w="1986" w:type="dxa"/>
          </w:tcPr>
          <w:p w:rsidR="005273F4" w:rsidRDefault="00FC4DEC">
            <w:r>
              <w:t>Дроби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Преобразования обыкновенных дробей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Основное свойство дробей. Выражение обыкновенных дробей в более крупных (мелких) доля</w:t>
            </w:r>
            <w:r>
              <w:t>х. Замена целого и смешанного числа неправильной дробью. Замена неправильной дроби целым или смешанным числом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отрезка, треугольника, квадрата, симметричных относительно центра симметрии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Геометрические фигуры, </w:t>
            </w:r>
            <w:r>
              <w:t>симметрично расположенные относительно центра симметрии. Построение геометрических фигур (отрезка, треугольника, квадрата), симметричных относительно центра симметрии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60-63</w:t>
            </w:r>
          </w:p>
        </w:tc>
        <w:tc>
          <w:tcPr>
            <w:tcW w:w="1986" w:type="dxa"/>
            <w:vMerge w:val="restart"/>
          </w:tcPr>
          <w:p w:rsidR="005273F4" w:rsidRDefault="00FC4DEC">
            <w:r>
              <w:t>Дроби</w:t>
            </w:r>
          </w:p>
        </w:tc>
        <w:tc>
          <w:tcPr>
            <w:tcW w:w="3115" w:type="dxa"/>
            <w:gridSpan w:val="2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обыкновенных дробей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Умножение и деление </w:t>
            </w:r>
            <w:r>
              <w:t>обыкновенных дробей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1986" w:type="dxa"/>
            <w:vMerge/>
          </w:tcPr>
          <w:p w:rsidR="005273F4" w:rsidRDefault="005273F4"/>
        </w:tc>
        <w:tc>
          <w:tcPr>
            <w:tcW w:w="3115" w:type="dxa"/>
            <w:gridSpan w:val="2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смешанных чисел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986" w:type="dxa"/>
          </w:tcPr>
          <w:p w:rsidR="005273F4" w:rsidRDefault="005273F4"/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261" w:type="dxa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Куб, брус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Элементы куба, бруса, их свойства. Длина, ширина, высота куба, бруса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66-69</w:t>
            </w:r>
          </w:p>
        </w:tc>
        <w:tc>
          <w:tcPr>
            <w:tcW w:w="1986" w:type="dxa"/>
          </w:tcPr>
          <w:p w:rsidR="005273F4" w:rsidRDefault="00FC4DEC">
            <w:r>
              <w:t>Единицы измерения и их соотношения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Целые числа, полученные при измерении величин, и десятичные дроби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Выражение целых чисел, полученных при измерении стоимости, длины, массы, в десятичных дробях. Выражение десятичных дробей, полученных при измерении стоимости, длины, массы, в целых </w:t>
            </w:r>
            <w:r>
              <w:lastRenderedPageBreak/>
              <w:t>числах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lastRenderedPageBreak/>
              <w:t>4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70-74</w:t>
            </w:r>
          </w:p>
        </w:tc>
        <w:tc>
          <w:tcPr>
            <w:tcW w:w="1986" w:type="dxa"/>
            <w:vMerge w:val="restart"/>
          </w:tcPr>
          <w:p w:rsidR="005273F4" w:rsidRDefault="00FC4DEC">
            <w:r>
              <w:t>Арифметические действия. Дроби. Арифметические действия</w:t>
            </w:r>
          </w:p>
        </w:tc>
        <w:tc>
          <w:tcPr>
            <w:tcW w:w="3115" w:type="dxa"/>
            <w:gridSpan w:val="2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Арифметические действия с целыми числами, полученными при измерении величин, и десятичными дробями: сложение и вычитание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чисел, полученных при измерении стоимости, длины</w:t>
            </w:r>
            <w:r>
              <w:t>, массы, выраженных целыми числами и десятичными дробями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1986" w:type="dxa"/>
            <w:vMerge/>
          </w:tcPr>
          <w:p w:rsidR="005273F4" w:rsidRDefault="005273F4"/>
        </w:tc>
        <w:tc>
          <w:tcPr>
            <w:tcW w:w="3115" w:type="dxa"/>
            <w:gridSpan w:val="2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 и вычитание целых чисел, полученных при измерении времени. Определение продолжительности события, его начала и окончания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86" w:type="dxa"/>
          </w:tcPr>
          <w:p w:rsidR="005273F4" w:rsidRDefault="005273F4"/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261" w:type="dxa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 w:val="restart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76-81</w:t>
            </w:r>
          </w:p>
        </w:tc>
        <w:tc>
          <w:tcPr>
            <w:tcW w:w="1986" w:type="dxa"/>
            <w:vMerge w:val="restart"/>
          </w:tcPr>
          <w:p w:rsidR="005273F4" w:rsidRDefault="00FC4DEC">
            <w:r>
              <w:t xml:space="preserve">Арифметические </w:t>
            </w:r>
            <w:r>
              <w:t>действия. Дроби. Арифметические задачи</w:t>
            </w:r>
          </w:p>
        </w:tc>
        <w:tc>
          <w:tcPr>
            <w:tcW w:w="3115" w:type="dxa"/>
            <w:gridSpan w:val="2"/>
            <w:vMerge w:val="restart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Арифметические действия с целыми числами, полученными при измерении величин, и десятичными дробями: умножение и деление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чисел, полученных при измерении стоимости, длины, массы, выраженных целыми чи</w:t>
            </w:r>
            <w:r>
              <w:t>слами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Merge/>
            <w:vAlign w:val="center"/>
          </w:tcPr>
          <w:p w:rsidR="005273F4" w:rsidRDefault="005273F4">
            <w:pPr>
              <w:ind w:right="53"/>
              <w:jc w:val="center"/>
            </w:pPr>
          </w:p>
        </w:tc>
        <w:tc>
          <w:tcPr>
            <w:tcW w:w="1986" w:type="dxa"/>
            <w:vMerge/>
          </w:tcPr>
          <w:p w:rsidR="005273F4" w:rsidRDefault="005273F4"/>
        </w:tc>
        <w:tc>
          <w:tcPr>
            <w:tcW w:w="3115" w:type="dxa"/>
            <w:gridSpan w:val="2"/>
            <w:vMerge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Умножение и деление чисел, полученных при измерении стоимости, длины, массы, выраженных десятичными дробями. Простые арифметические задачи на нахождение числа по одной его доле, выраженной десятичной дробью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4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986" w:type="dxa"/>
          </w:tcPr>
          <w:p w:rsidR="005273F4" w:rsidRDefault="005273F4"/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261" w:type="dxa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треугольника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Построение треугольника по длине стороны и градусной мере двух углов, прилежащих к ней; по заданным длинам двух сторон и градусной мере угла, заключенного между ними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84-86</w:t>
            </w:r>
          </w:p>
        </w:tc>
        <w:tc>
          <w:tcPr>
            <w:tcW w:w="1986" w:type="dxa"/>
          </w:tcPr>
          <w:p w:rsidR="005273F4" w:rsidRDefault="00FC4DEC">
            <w:r>
              <w:t xml:space="preserve">Единицы измерения и их </w:t>
            </w:r>
            <w:r>
              <w:t>соотношения Арифметические задачи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Числа, полученные при измерении площади, и десятичные дроби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Единицы измерения площади: 1 кв. мм (1 мм 2), 1 кв. м (1 м 2), 1 кв. км (1 км 2); их соотношения. Выражение чисел, полученных при измерении площади, в десятичных </w:t>
            </w:r>
            <w:r>
              <w:t>дробях Решение арифметических задач, связанных с нахождением площади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Длина окружности. Сектор, сегмент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 xml:space="preserve">Длина окружности: С = 2πR </w:t>
            </w:r>
            <w:proofErr w:type="gramStart"/>
            <w:r>
              <w:t>( С</w:t>
            </w:r>
            <w:proofErr w:type="gramEnd"/>
            <w:r>
              <w:t xml:space="preserve"> = πD). Вычисление длины </w:t>
            </w:r>
            <w:r>
              <w:lastRenderedPageBreak/>
              <w:t>окружности. Сектор, сегмент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lastRenderedPageBreak/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88-89</w:t>
            </w:r>
          </w:p>
        </w:tc>
        <w:tc>
          <w:tcPr>
            <w:tcW w:w="1986" w:type="dxa"/>
          </w:tcPr>
          <w:p w:rsidR="005273F4" w:rsidRDefault="00FC4DEC">
            <w:r>
              <w:t xml:space="preserve">Единицы измерения и их </w:t>
            </w:r>
            <w:r>
              <w:t>соотношения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Меры земельных площадей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Единицы измерения земельных площадей: 1 га, 1 а. Соотношения: 1 а = 100 м 2, 1 га = 100 а, 1 га = 10 000 м 2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986" w:type="dxa"/>
          </w:tcPr>
          <w:p w:rsidR="005273F4" w:rsidRDefault="00FC4DEC">
            <w:r>
              <w:t>Геометрический 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Площадь круга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Площадь круга: S = πR</w:t>
            </w:r>
            <w:proofErr w:type="gramStart"/>
            <w:r>
              <w:t>2 .</w:t>
            </w:r>
            <w:proofErr w:type="gramEnd"/>
            <w:r>
              <w:t xml:space="preserve"> Вычисление площади круга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91-93</w:t>
            </w:r>
          </w:p>
        </w:tc>
        <w:tc>
          <w:tcPr>
            <w:tcW w:w="1986" w:type="dxa"/>
          </w:tcPr>
          <w:p w:rsidR="005273F4" w:rsidRDefault="00FC4DEC">
            <w:r>
              <w:t>Арифметические действия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Арифметические действия с числами, полученными при измерении площади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Сложение, вычитание, умножение, деление чисел, полученных при измерении площади, выраженных целыми числами и десятичными дробями.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3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94-95</w:t>
            </w:r>
          </w:p>
        </w:tc>
        <w:tc>
          <w:tcPr>
            <w:tcW w:w="1986" w:type="dxa"/>
          </w:tcPr>
          <w:p w:rsidR="005273F4" w:rsidRDefault="00FC4DEC">
            <w:r>
              <w:t xml:space="preserve">Геометрический </w:t>
            </w:r>
            <w:r>
              <w:t>материал</w:t>
            </w:r>
          </w:p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Диаграммы</w:t>
            </w:r>
          </w:p>
        </w:tc>
        <w:tc>
          <w:tcPr>
            <w:tcW w:w="3261" w:type="dxa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Линейные, столбчатые, круговые диаграммы</w:t>
            </w:r>
          </w:p>
        </w:tc>
        <w:tc>
          <w:tcPr>
            <w:tcW w:w="712" w:type="dxa"/>
            <w:vAlign w:val="center"/>
          </w:tcPr>
          <w:p w:rsidR="005273F4" w:rsidRDefault="00FC4DEC">
            <w:r>
              <w:t>2</w:t>
            </w:r>
          </w:p>
        </w:tc>
        <w:tc>
          <w:tcPr>
            <w:tcW w:w="992" w:type="dxa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986" w:type="dxa"/>
          </w:tcPr>
          <w:p w:rsidR="005273F4" w:rsidRDefault="005273F4"/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Резерв</w:t>
            </w:r>
          </w:p>
        </w:tc>
        <w:tc>
          <w:tcPr>
            <w:tcW w:w="3261" w:type="dxa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33" w:type="dxa"/>
            <w:gridSpan w:val="2"/>
            <w:vAlign w:val="center"/>
          </w:tcPr>
          <w:p w:rsidR="005273F4" w:rsidRDefault="00FC4DEC">
            <w:pPr>
              <w:ind w:right="53"/>
              <w:jc w:val="center"/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986" w:type="dxa"/>
          </w:tcPr>
          <w:p w:rsidR="005273F4" w:rsidRDefault="005273F4"/>
        </w:tc>
        <w:tc>
          <w:tcPr>
            <w:tcW w:w="3115" w:type="dxa"/>
            <w:gridSpan w:val="2"/>
          </w:tcPr>
          <w:p w:rsidR="005273F4" w:rsidRDefault="00FC4DEC">
            <w:pPr>
              <w:autoSpaceDE w:val="0"/>
              <w:autoSpaceDN w:val="0"/>
              <w:adjustRightInd w:val="0"/>
            </w:pPr>
            <w:r>
              <w:t>Контроль и учет знаний</w:t>
            </w:r>
          </w:p>
        </w:tc>
        <w:tc>
          <w:tcPr>
            <w:tcW w:w="3261" w:type="dxa"/>
          </w:tcPr>
          <w:p w:rsidR="005273F4" w:rsidRDefault="005273F4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  <w:vAlign w:val="center"/>
          </w:tcPr>
          <w:p w:rsidR="005273F4" w:rsidRDefault="00FC4DEC">
            <w:r>
              <w:t>1</w:t>
            </w:r>
          </w:p>
        </w:tc>
        <w:tc>
          <w:tcPr>
            <w:tcW w:w="992" w:type="dxa"/>
          </w:tcPr>
          <w:p w:rsidR="005273F4" w:rsidRDefault="005273F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F4">
        <w:trPr>
          <w:trHeight w:val="402"/>
        </w:trPr>
        <w:tc>
          <w:tcPr>
            <w:tcW w:w="11199" w:type="dxa"/>
            <w:gridSpan w:val="8"/>
            <w:vAlign w:val="center"/>
          </w:tcPr>
          <w:p w:rsidR="005273F4" w:rsidRDefault="00FC4DE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(5 ч)</w:t>
            </w:r>
          </w:p>
        </w:tc>
      </w:tr>
    </w:tbl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/>
        <w:rPr>
          <w:rFonts w:eastAsia="DejaVu Sans"/>
          <w:kern w:val="1"/>
          <w:lang w:eastAsia="hi-IN" w:bidi="hi-IN"/>
        </w:rPr>
      </w:pPr>
    </w:p>
    <w:p w:rsidR="005273F4" w:rsidRDefault="005273F4">
      <w:pPr>
        <w:widowControl w:val="0"/>
        <w:shd w:val="clear" w:color="auto" w:fill="FFFFFF"/>
        <w:suppressAutoHyphens/>
        <w:ind w:right="14"/>
        <w:rPr>
          <w:rFonts w:eastAsia="DejaVu Sans"/>
          <w:kern w:val="1"/>
          <w:lang w:eastAsia="hi-IN" w:bidi="hi-IN"/>
        </w:rPr>
      </w:pP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lastRenderedPageBreak/>
        <w:t>Утверждено</w:t>
      </w: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Приказ №_____от__________20____г.</w:t>
      </w: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>
        <w:rPr>
          <w:rFonts w:eastAsia="DejaVu Sans"/>
          <w:kern w:val="1"/>
          <w:lang w:eastAsia="hi-IN" w:bidi="hi-IN"/>
        </w:rPr>
        <w:t>Директор школы ________/</w:t>
      </w:r>
      <w:proofErr w:type="spellStart"/>
      <w:r>
        <w:rPr>
          <w:rFonts w:eastAsia="DejaVu Sans"/>
          <w:kern w:val="1"/>
          <w:lang w:eastAsia="hi-IN" w:bidi="hi-IN"/>
        </w:rPr>
        <w:t>В.М.Егорова</w:t>
      </w:r>
      <w:proofErr w:type="spellEnd"/>
      <w:r>
        <w:rPr>
          <w:rFonts w:eastAsia="DejaVu Sans"/>
          <w:kern w:val="1"/>
          <w:lang w:eastAsia="hi-IN" w:bidi="hi-IN"/>
        </w:rPr>
        <w:t>/</w:t>
      </w: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рабочую программу </w:t>
      </w: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>
        <w:rPr>
          <w:rFonts w:eastAsia="DejaVu Sans"/>
          <w:b/>
          <w:kern w:val="1"/>
          <w:lang w:eastAsia="hi-IN" w:bidi="hi-IN"/>
        </w:rPr>
        <w:t xml:space="preserve">по математике </w:t>
      </w:r>
    </w:p>
    <w:p w:rsidR="005273F4" w:rsidRDefault="00FC4DEC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>
        <w:rPr>
          <w:rFonts w:eastAsia="DejaVu Sans"/>
          <w:b/>
          <w:kern w:val="1"/>
          <w:lang w:eastAsia="hi-IN" w:bidi="hi-IN"/>
        </w:rPr>
        <w:t xml:space="preserve">для 8 класса </w:t>
      </w:r>
    </w:p>
    <w:p w:rsidR="005273F4" w:rsidRDefault="005273F4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4"/>
        <w:gridCol w:w="1254"/>
        <w:gridCol w:w="8080"/>
      </w:tblGrid>
      <w:tr w:rsidR="005273F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3F4" w:rsidRDefault="00FC4DEC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273F4" w:rsidRDefault="00FC4DEC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3F4" w:rsidRDefault="00FC4DEC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5273F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5273F4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5273F4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3F4" w:rsidRDefault="00FC4DEC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3F4" w:rsidRDefault="005273F4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:rsidR="005273F4" w:rsidRDefault="005273F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5273F4" w:rsidRDefault="005273F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5273F4" w:rsidRDefault="005273F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</w:rPr>
      </w:pPr>
    </w:p>
    <w:p w:rsidR="005273F4" w:rsidRDefault="00FC4DEC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sz w:val="24"/>
          <w:szCs w:val="24"/>
        </w:rPr>
      </w:pPr>
      <w:proofErr w:type="gramStart"/>
      <w:r>
        <w:rPr>
          <w:rStyle w:val="FontStyle43"/>
          <w:sz w:val="24"/>
          <w:szCs w:val="24"/>
        </w:rPr>
        <w:t xml:space="preserve">Учитель:   </w:t>
      </w:r>
      <w:proofErr w:type="gramEnd"/>
      <w:r>
        <w:rPr>
          <w:rStyle w:val="FontStyle43"/>
          <w:sz w:val="24"/>
          <w:szCs w:val="24"/>
        </w:rPr>
        <w:t xml:space="preserve">                                     /Дробот В.А./</w:t>
      </w:r>
    </w:p>
    <w:p w:rsidR="005273F4" w:rsidRDefault="005273F4"/>
    <w:p w:rsidR="005273F4" w:rsidRDefault="005273F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sectPr w:rsidR="005273F4">
      <w:foot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EC" w:rsidRDefault="00FC4DEC">
      <w:r>
        <w:separator/>
      </w:r>
    </w:p>
  </w:endnote>
  <w:endnote w:type="continuationSeparator" w:id="0">
    <w:p w:rsidR="00FC4DEC" w:rsidRDefault="00FC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charset w:val="00"/>
    <w:family w:val="roman"/>
    <w:pitch w:val="default"/>
    <w:sig w:usb0="00000000" w:usb1="00000000" w:usb2="00000000" w:usb3="00000000" w:csb0="00000004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DejaVu Sans">
    <w:altName w:val="MS Mincho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10033"/>
    </w:sdtPr>
    <w:sdtEndPr/>
    <w:sdtContent>
      <w:p w:rsidR="005273F4" w:rsidRDefault="00FC4DE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DE8">
          <w:rPr>
            <w:noProof/>
          </w:rPr>
          <w:t>14</w:t>
        </w:r>
        <w:r>
          <w:fldChar w:fldCharType="end"/>
        </w:r>
      </w:p>
    </w:sdtContent>
  </w:sdt>
  <w:p w:rsidR="005273F4" w:rsidRDefault="005273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EC" w:rsidRDefault="00FC4DEC">
      <w:r>
        <w:separator/>
      </w:r>
    </w:p>
  </w:footnote>
  <w:footnote w:type="continuationSeparator" w:id="0">
    <w:p w:rsidR="00FC4DEC" w:rsidRDefault="00FC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72C"/>
    <w:multiLevelType w:val="multilevel"/>
    <w:tmpl w:val="035F77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F30FC"/>
    <w:multiLevelType w:val="multilevel"/>
    <w:tmpl w:val="583F30F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EF7"/>
    <w:rsid w:val="00026875"/>
    <w:rsid w:val="000B6E99"/>
    <w:rsid w:val="00174DE8"/>
    <w:rsid w:val="00253EFF"/>
    <w:rsid w:val="00346527"/>
    <w:rsid w:val="0051007A"/>
    <w:rsid w:val="005273F4"/>
    <w:rsid w:val="00536358"/>
    <w:rsid w:val="00554417"/>
    <w:rsid w:val="00626F22"/>
    <w:rsid w:val="00693D8B"/>
    <w:rsid w:val="006F67F7"/>
    <w:rsid w:val="00764703"/>
    <w:rsid w:val="00775A69"/>
    <w:rsid w:val="007C1279"/>
    <w:rsid w:val="008F588F"/>
    <w:rsid w:val="00903BC5"/>
    <w:rsid w:val="00903D55"/>
    <w:rsid w:val="00911906"/>
    <w:rsid w:val="009262F5"/>
    <w:rsid w:val="00A72044"/>
    <w:rsid w:val="00AB2FF2"/>
    <w:rsid w:val="00BC4CDE"/>
    <w:rsid w:val="00C25EF7"/>
    <w:rsid w:val="00C4750D"/>
    <w:rsid w:val="00C816F6"/>
    <w:rsid w:val="00CD0B3B"/>
    <w:rsid w:val="00E13719"/>
    <w:rsid w:val="00E76F3C"/>
    <w:rsid w:val="00F3034D"/>
    <w:rsid w:val="00F70E8F"/>
    <w:rsid w:val="00FC4DEC"/>
    <w:rsid w:val="17F12671"/>
    <w:rsid w:val="5B9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AA33"/>
  <w15:docId w15:val="{A6D37012-604B-4B9C-830C-C4CFD7E2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No Spacing"/>
    <w:qFormat/>
    <w:pPr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fontstyle01">
    <w:name w:val="fontstyle01"/>
    <w:basedOn w:val="a0"/>
    <w:qFormat/>
    <w:rPr>
      <w:rFonts w:ascii="NewtonCSanPin-Regular" w:hAnsi="NewtonCSanPin-Regular" w:hint="default"/>
      <w:color w:val="231F20"/>
      <w:sz w:val="20"/>
      <w:szCs w:val="20"/>
    </w:rPr>
  </w:style>
  <w:style w:type="character" w:customStyle="1" w:styleId="2">
    <w:name w:val="Основной текст (2)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"/>
    <w:basedOn w:val="a0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">
    <w:name w:val="Основной текст (2) + Corbel"/>
    <w:basedOn w:val="a0"/>
    <w:qFormat/>
    <w:rPr>
      <w:rFonts w:ascii="Corbel" w:eastAsia="Corbel" w:hAnsi="Corbel" w:cs="Corbel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FontStyle43">
    <w:name w:val="Font Style43"/>
    <w:basedOn w:val="a0"/>
    <w:qFormat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qFormat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3097</Words>
  <Characters>17654</Characters>
  <Application>Microsoft Office Word</Application>
  <DocSecurity>0</DocSecurity>
  <Lines>147</Lines>
  <Paragraphs>41</Paragraphs>
  <ScaleCrop>false</ScaleCrop>
  <Company>Reanimator Extreme Edition</Company>
  <LinksUpToDate>false</LinksUpToDate>
  <CharactersWithSpaces>20710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kab_2</dc:creator>
  <cp:lastModifiedBy>Пользователь</cp:lastModifiedBy>
  <cp:revision>7</cp:revision>
  <dcterms:created xsi:type="dcterms:W3CDTF">2019-10-28T08:49:00Z</dcterms:created>
  <dcterms:modified xsi:type="dcterms:W3CDTF">2024-09-26T03:10:00Z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C2E168C2C04A448BA9772EE49988D8ED_12</vt:lpwstr>
  </property>
</Properties>
</file>