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Комитет администрации города </w:t>
      </w:r>
      <w:proofErr w:type="gramStart"/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>Яровое</w:t>
      </w:r>
      <w:proofErr w:type="gramEnd"/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образованию</w:t>
      </w:r>
    </w:p>
    <w:p w:rsidR="00C65262" w:rsidRPr="00C65262" w:rsidRDefault="00C65262" w:rsidP="00C6526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C65262" w:rsidRPr="00C65262" w:rsidRDefault="00C65262" w:rsidP="00C6526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>«Средняя общеобразовательная школа №12»</w:t>
      </w:r>
    </w:p>
    <w:p w:rsidR="00C65262" w:rsidRPr="00C65262" w:rsidRDefault="00C65262" w:rsidP="00C65262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C65262" w:rsidRPr="00C65262" w:rsidTr="00451677">
        <w:tc>
          <w:tcPr>
            <w:tcW w:w="3403" w:type="dxa"/>
            <w:hideMark/>
          </w:tcPr>
          <w:p w:rsidR="00C65262" w:rsidRPr="00C65262" w:rsidRDefault="00C65262" w:rsidP="00C6526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C65262" w:rsidRPr="00C65262" w:rsidRDefault="00C65262" w:rsidP="00C65262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Руководитель МС школы    </w:t>
            </w:r>
            <w:proofErr w:type="spellStart"/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________Медведева</w:t>
            </w:r>
            <w:proofErr w:type="spellEnd"/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А.В.</w:t>
            </w:r>
          </w:p>
          <w:p w:rsidR="00C65262" w:rsidRPr="00C65262" w:rsidRDefault="00C65262" w:rsidP="00C6526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Протокол №__1_      </w:t>
            </w:r>
          </w:p>
          <w:p w:rsidR="00406B21" w:rsidRPr="00C65262" w:rsidRDefault="0029263B" w:rsidP="00C65262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от  «__29</w:t>
            </w:r>
            <w:r w:rsidR="00C65262"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_» 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</w:t>
            </w:r>
            <w:r w:rsidR="00C65262"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260" w:type="dxa"/>
          </w:tcPr>
          <w:p w:rsidR="00C65262" w:rsidRPr="00C65262" w:rsidRDefault="00C65262" w:rsidP="00C6526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06B21" w:rsidRPr="00C65262" w:rsidRDefault="00772561" w:rsidP="00C6526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65262" w:rsidRPr="00C65262" w:rsidRDefault="00C65262" w:rsidP="00C6526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C65262" w:rsidRPr="00C65262" w:rsidRDefault="00C65262" w:rsidP="00C65262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Директор МБОУ СОШ №12</w:t>
            </w:r>
          </w:p>
          <w:p w:rsidR="00C65262" w:rsidRPr="00C65262" w:rsidRDefault="00C65262" w:rsidP="00C65262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 Егорова В.М..</w:t>
            </w:r>
          </w:p>
          <w:p w:rsidR="00C65262" w:rsidRPr="00C65262" w:rsidRDefault="0029263B" w:rsidP="00C65262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 №_108</w:t>
            </w:r>
            <w:r w:rsidR="00C65262"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</w:t>
            </w:r>
          </w:p>
          <w:p w:rsidR="00C65262" w:rsidRPr="00C65262" w:rsidRDefault="0029263B" w:rsidP="00C65262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 «__30_» августа 2024</w:t>
            </w:r>
            <w:r w:rsidR="00C65262" w:rsidRPr="00C652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06B21" w:rsidRPr="00C65262" w:rsidRDefault="00772561" w:rsidP="00C65262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65262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C65262" w:rsidRPr="00C65262" w:rsidRDefault="00C65262" w:rsidP="00C6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65262">
        <w:rPr>
          <w:rFonts w:ascii="Times New Roman" w:eastAsia="Times New Roman" w:hAnsi="Times New Roman" w:cs="Times New Roman"/>
          <w:b/>
          <w:sz w:val="40"/>
          <w:szCs w:val="40"/>
        </w:rPr>
        <w:t>внеурочной деятельности «Финансовая грамотность»</w:t>
      </w:r>
    </w:p>
    <w:p w:rsidR="00C65262" w:rsidRPr="00C65262" w:rsidRDefault="00C65262" w:rsidP="00C6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65262">
        <w:rPr>
          <w:rFonts w:ascii="Times New Roman" w:eastAsia="Times New Roman" w:hAnsi="Times New Roman" w:cs="Times New Roman"/>
          <w:b/>
          <w:sz w:val="40"/>
          <w:szCs w:val="40"/>
        </w:rPr>
        <w:t xml:space="preserve">для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8-9</w:t>
      </w:r>
      <w:r w:rsidRPr="00C65262">
        <w:rPr>
          <w:rFonts w:ascii="Times New Roman" w:eastAsia="Times New Roman" w:hAnsi="Times New Roman" w:cs="Times New Roman"/>
          <w:b/>
          <w:sz w:val="40"/>
          <w:szCs w:val="40"/>
        </w:rPr>
        <w:t xml:space="preserve">   класса</w:t>
      </w:r>
    </w:p>
    <w:p w:rsidR="00C65262" w:rsidRPr="00C65262" w:rsidRDefault="00C65262" w:rsidP="00C6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65262">
        <w:rPr>
          <w:rFonts w:ascii="Times New Roman" w:eastAsia="Times New Roman" w:hAnsi="Times New Roman" w:cs="Times New Roman"/>
          <w:b/>
          <w:i/>
          <w:sz w:val="40"/>
          <w:szCs w:val="40"/>
        </w:rPr>
        <w:t>основного</w:t>
      </w:r>
      <w:r w:rsidRPr="00C65262">
        <w:rPr>
          <w:rFonts w:ascii="Times New Roman" w:eastAsia="Times New Roman" w:hAnsi="Times New Roman" w:cs="Times New Roman"/>
          <w:b/>
          <w:sz w:val="40"/>
          <w:szCs w:val="40"/>
        </w:rPr>
        <w:t xml:space="preserve"> общего образования </w:t>
      </w:r>
    </w:p>
    <w:p w:rsidR="00C65262" w:rsidRPr="00C65262" w:rsidRDefault="0029263B" w:rsidP="00C6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на 2024 – 2025</w:t>
      </w:r>
      <w:r w:rsidR="00C65262" w:rsidRPr="00C65262">
        <w:rPr>
          <w:rFonts w:ascii="Times New Roman" w:eastAsia="Times New Roman" w:hAnsi="Times New Roman" w:cs="Times New Roman"/>
          <w:b/>
          <w:sz w:val="40"/>
          <w:szCs w:val="40"/>
        </w:rPr>
        <w:t xml:space="preserve"> учебный год</w:t>
      </w: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>Составитель:</w:t>
      </w:r>
    </w:p>
    <w:p w:rsidR="00C65262" w:rsidRPr="00C65262" w:rsidRDefault="00C65262" w:rsidP="00C652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>Шевченко Татьяна Владимировна</w:t>
      </w:r>
      <w:proofErr w:type="gramStart"/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>.,</w:t>
      </w:r>
      <w:proofErr w:type="gramEnd"/>
    </w:p>
    <w:p w:rsidR="00C65262" w:rsidRPr="00C65262" w:rsidRDefault="00C65262" w:rsidP="00C652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учитель истории и обществознания</w:t>
      </w:r>
      <w:r w:rsidRPr="00C6526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</w:p>
    <w:p w:rsidR="00C65262" w:rsidRPr="00C65262" w:rsidRDefault="00C65262" w:rsidP="00C652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65262">
        <w:rPr>
          <w:rFonts w:ascii="Times New Roman" w:eastAsia="Calibri" w:hAnsi="Times New Roman" w:cs="Times New Roman"/>
          <w:sz w:val="24"/>
          <w:szCs w:val="24"/>
          <w:lang w:eastAsia="en-US"/>
        </w:rPr>
        <w:t>первая квалификационная категория</w:t>
      </w:r>
    </w:p>
    <w:p w:rsidR="00C65262" w:rsidRPr="00C65262" w:rsidRDefault="00C65262" w:rsidP="00C652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262" w:rsidRPr="00C65262" w:rsidRDefault="00C65262" w:rsidP="00C65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262" w:rsidRPr="00C65262" w:rsidRDefault="0029263B" w:rsidP="00C6526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>Яровое 2024</w:t>
      </w:r>
    </w:p>
    <w:p w:rsidR="00C65262" w:rsidRPr="00C65262" w:rsidRDefault="00C65262" w:rsidP="00C65262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5262" w:rsidRDefault="00C65262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40B6" w:rsidRPr="00FF40B6" w:rsidRDefault="00FF40B6" w:rsidP="00C65262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0B6">
        <w:rPr>
          <w:rFonts w:ascii="Times New Roman" w:eastAsia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FF40B6" w:rsidRPr="00FF40B6" w:rsidRDefault="00FF40B6" w:rsidP="00FF40B6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221"/>
        <w:gridCol w:w="851"/>
      </w:tblGrid>
      <w:tr w:rsidR="00FF40B6" w:rsidRPr="00FF40B6" w:rsidTr="00582140">
        <w:tc>
          <w:tcPr>
            <w:tcW w:w="959" w:type="dxa"/>
          </w:tcPr>
          <w:p w:rsidR="00FF40B6" w:rsidRPr="00FF40B6" w:rsidRDefault="00FF40B6" w:rsidP="00FF4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F40B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 w:rsidRPr="00FF40B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F40B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F40B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221" w:type="dxa"/>
          </w:tcPr>
          <w:p w:rsidR="00FF40B6" w:rsidRPr="00FF40B6" w:rsidRDefault="00FF40B6" w:rsidP="00FF4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F40B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51" w:type="dxa"/>
            <w:hideMark/>
          </w:tcPr>
          <w:p w:rsidR="00FF40B6" w:rsidRPr="00FF40B6" w:rsidRDefault="00FF40B6" w:rsidP="00FF4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F40B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FF40B6" w:rsidRPr="00FF40B6" w:rsidTr="00582140">
        <w:tc>
          <w:tcPr>
            <w:tcW w:w="959" w:type="dxa"/>
            <w:vAlign w:val="center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FF40B6" w:rsidRPr="00FF40B6" w:rsidRDefault="00C65262" w:rsidP="00FF40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FF40B6" w:rsidRPr="00FF40B6" w:rsidTr="00582140">
        <w:tc>
          <w:tcPr>
            <w:tcW w:w="959" w:type="dxa"/>
            <w:vAlign w:val="center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FF40B6" w:rsidRPr="00FF40B6" w:rsidRDefault="00FF40B6" w:rsidP="00FF4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FF40B6" w:rsidRPr="00FF40B6" w:rsidRDefault="00C65262" w:rsidP="00FF40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FF40B6" w:rsidRPr="00FF40B6" w:rsidTr="00582140">
        <w:trPr>
          <w:trHeight w:val="188"/>
        </w:trPr>
        <w:tc>
          <w:tcPr>
            <w:tcW w:w="959" w:type="dxa"/>
            <w:vAlign w:val="center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FF40B6" w:rsidRPr="00FF40B6" w:rsidRDefault="00FF40B6" w:rsidP="00FF4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FF40B6" w:rsidRPr="00FF40B6" w:rsidRDefault="00C65262" w:rsidP="00FF40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FF40B6" w:rsidRPr="00FF40B6" w:rsidTr="00582140">
        <w:tc>
          <w:tcPr>
            <w:tcW w:w="959" w:type="dxa"/>
            <w:vAlign w:val="center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FF40B6" w:rsidRPr="00FF40B6" w:rsidRDefault="00C65262" w:rsidP="00FF40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FF40B6" w:rsidRPr="00FF40B6" w:rsidTr="00582140">
        <w:trPr>
          <w:trHeight w:val="292"/>
        </w:trPr>
        <w:tc>
          <w:tcPr>
            <w:tcW w:w="959" w:type="dxa"/>
            <w:vAlign w:val="center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FF40B6" w:rsidRPr="00FF40B6" w:rsidRDefault="00FF40B6" w:rsidP="00FF40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FF40B6" w:rsidRPr="00FF40B6" w:rsidRDefault="00C65262" w:rsidP="00FF40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15</w:t>
            </w:r>
          </w:p>
        </w:tc>
      </w:tr>
    </w:tbl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0B6" w:rsidRDefault="00FF40B6" w:rsidP="0038060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Default="0038060E" w:rsidP="00C65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9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65262" w:rsidRDefault="00024F77" w:rsidP="00D43F2B">
      <w:pPr>
        <w:rPr>
          <w:rFonts w:ascii="Times New Roman" w:eastAsia="Times New Roman" w:hAnsi="Times New Roman" w:cs="Times New Roman"/>
          <w:sz w:val="24"/>
          <w:szCs w:val="24"/>
        </w:rPr>
      </w:pPr>
      <w:r w:rsidRPr="00726020">
        <w:rPr>
          <w:sz w:val="24"/>
          <w:szCs w:val="24"/>
        </w:rPr>
        <w:t xml:space="preserve">      </w:t>
      </w:r>
      <w:r w:rsidR="00C65262" w:rsidRPr="00C65262">
        <w:rPr>
          <w:rFonts w:ascii="Times New Roman" w:eastAsia="Times New Roman" w:hAnsi="Times New Roman" w:cs="Times New Roman"/>
          <w:sz w:val="24"/>
          <w:szCs w:val="24"/>
        </w:rPr>
        <w:t>Рабочая программа внеурочной деятельности «Финансовая грамотность» составлена на основании  следующих нормативно-правовых документов:</w:t>
      </w:r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43F2B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43F2B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43F2B">
        <w:rPr>
          <w:rFonts w:ascii="Times New Roman" w:hAnsi="Times New Roman" w:cs="Times New Roman"/>
          <w:sz w:val="24"/>
          <w:szCs w:val="24"/>
        </w:rPr>
        <w:t xml:space="preserve">ФГОС ООО, </w:t>
      </w:r>
      <w:proofErr w:type="gramStart"/>
      <w:r w:rsidRPr="00D43F2B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D43F2B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D43F2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43F2B">
        <w:rPr>
          <w:rFonts w:ascii="Times New Roman" w:hAnsi="Times New Roman" w:cs="Times New Roman"/>
          <w:sz w:val="24"/>
          <w:szCs w:val="24"/>
        </w:rPr>
        <w:t xml:space="preserve"> РФ от 31.05.2021 </w:t>
      </w:r>
      <w:hyperlink r:id="rId8" w:tgtFrame="_blank" w:history="1">
        <w:r w:rsidRPr="00D43F2B">
          <w:rPr>
            <w:rStyle w:val="ad"/>
            <w:rFonts w:ascii="Times New Roman" w:hAnsi="Times New Roman" w:cs="Times New Roman"/>
            <w:sz w:val="24"/>
            <w:szCs w:val="24"/>
          </w:rPr>
          <w:t>№287</w:t>
        </w:r>
      </w:hyperlink>
      <w:r w:rsidRPr="00D43F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43F2B">
        <w:rPr>
          <w:rFonts w:ascii="Times New Roman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3F2B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43F2B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43F2B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43F2B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D43F2B" w:rsidRPr="00D43F2B" w:rsidRDefault="00D43F2B" w:rsidP="00D43F2B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43F2B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:rsidR="0038060E" w:rsidRDefault="0038060E" w:rsidP="002B0A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060E">
        <w:rPr>
          <w:rFonts w:ascii="Times New Roman" w:hAnsi="Times New Roman" w:cs="Times New Roman"/>
          <w:sz w:val="24"/>
          <w:szCs w:val="24"/>
        </w:rPr>
        <w:t>Курс «Финансовая грамотность» для 8—9 классов разработан с учётом возрастных особенностей обучающихся, ведь 14—16-летние подростки обретают частичную гражданскую дееспособность. С правовой точки зрения они вправе работать и распоряжаться своим заработком, стипендией и иными доходами, имеют возможность осуществлять право авторства произведений своей интеллектуальной деятельности, а также совершать мелкие бытовые сделки.</w:t>
      </w:r>
    </w:p>
    <w:p w:rsidR="0038060E" w:rsidRDefault="0038060E" w:rsidP="00851C0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38060E">
        <w:rPr>
          <w:rFonts w:ascii="Times New Roman" w:hAnsi="Times New Roman" w:cs="Times New Roman"/>
          <w:sz w:val="24"/>
          <w:szCs w:val="24"/>
        </w:rPr>
        <w:t xml:space="preserve"> В связи с этим нужно научить подростков ориентироваться в мире финансов, развивать умения, необходимые для экономически грамотного поведения. Учащиеся 8—9 классов способны расширять свой кругозор в финансовых вопросах благодаря развитию </w:t>
      </w:r>
      <w:proofErr w:type="spellStart"/>
      <w:r w:rsidRPr="0038060E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38060E">
        <w:rPr>
          <w:rFonts w:ascii="Times New Roman" w:hAnsi="Times New Roman" w:cs="Times New Roman"/>
          <w:sz w:val="24"/>
          <w:szCs w:val="24"/>
        </w:rPr>
        <w:t xml:space="preserve"> способностей, формируемых школой. Также в данном возрасте происходит личностное самоопределение подростков, они переходят во взрослую жизнь, осваивая новую для себя роль взрослого человека. Поэтому в ходе обучения важно опираться на личные потребности учащегося, формировать не только умение действовать в сфере финансов, но и подключать внутренние механизмы самоопределения школьника. Нужно помочь подростку преодолеть страх перед взрослой жизнью и показать, что существуют алгоритмы действия в тех или иных ситуациях финансового характера. </w:t>
      </w:r>
    </w:p>
    <w:p w:rsidR="0038060E" w:rsidRPr="0038060E" w:rsidRDefault="0038060E" w:rsidP="00851C0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38060E">
        <w:rPr>
          <w:rFonts w:ascii="Times New Roman" w:hAnsi="Times New Roman" w:cs="Times New Roman"/>
          <w:sz w:val="24"/>
          <w:szCs w:val="24"/>
        </w:rPr>
        <w:lastRenderedPageBreak/>
        <w:t xml:space="preserve">Основным умением, формируемым у учащихся, является способность оценивать финансовую ситуацию, выбирать наиболее подходящий вариант решения материальных проблем семьи. В данном курсе вопросы </w:t>
      </w:r>
      <w:proofErr w:type="spellStart"/>
      <w:r w:rsidRPr="0038060E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38060E">
        <w:rPr>
          <w:rFonts w:ascii="Times New Roman" w:hAnsi="Times New Roman" w:cs="Times New Roman"/>
          <w:sz w:val="24"/>
          <w:szCs w:val="24"/>
        </w:rPr>
        <w:t xml:space="preserve"> рассматриваются на более сложном уровне, чем в предыдущих классах, исследуются вопросы долгосрочного планирования бюджета семьи, особое внимание уделяется планированию личного бюджета. Значительное внимание в курсе уделяется формированию компетенций поиска, подбора, анализа и интерпретации финансовой информации из различных источников, представленных как на электронных, так и на твёрдых носителях. </w:t>
      </w:r>
    </w:p>
    <w:p w:rsidR="0038060E" w:rsidRPr="0038060E" w:rsidRDefault="0038060E" w:rsidP="00851C0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38060E">
        <w:rPr>
          <w:rFonts w:ascii="Times New Roman" w:hAnsi="Times New Roman" w:cs="Times New Roman"/>
          <w:sz w:val="24"/>
          <w:szCs w:val="24"/>
        </w:rPr>
        <w:t>Большая часть времени отводится практической деятельности для получения опыта действий в различных областях финансовых отношений (более расширенных по сравнению с предыдущими классами).</w:t>
      </w:r>
    </w:p>
    <w:p w:rsidR="0021353E" w:rsidRDefault="0038060E" w:rsidP="00851C01">
      <w:pPr>
        <w:spacing w:after="0"/>
        <w:ind w:left="-567" w:firstLine="283"/>
      </w:pPr>
      <w:r w:rsidRPr="0038060E">
        <w:rPr>
          <w:rFonts w:ascii="Times New Roman" w:hAnsi="Times New Roman" w:cs="Times New Roman"/>
          <w:sz w:val="24"/>
          <w:szCs w:val="24"/>
        </w:rPr>
        <w:t>Цель обучения: формирование основ финансовой грамотности среди учащихся 8—9 классов посредством освоения базовых финансово-экономических понятий, отражающих важнейшие сферы финансовых отношений, а также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</w:t>
      </w:r>
      <w:r w:rsidRPr="0038060E">
        <w:t>.</w:t>
      </w:r>
    </w:p>
    <w:p w:rsidR="00024F77" w:rsidRPr="00726020" w:rsidRDefault="00024F77" w:rsidP="00851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6020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72602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ABB">
        <w:rPr>
          <w:rFonts w:ascii="Times New Roman" w:hAnsi="Times New Roman" w:cs="Times New Roman"/>
          <w:b/>
          <w:sz w:val="24"/>
          <w:szCs w:val="24"/>
        </w:rPr>
        <w:t>68</w:t>
      </w:r>
      <w:r w:rsidRPr="00726020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024F77" w:rsidRPr="00726020" w:rsidRDefault="00024F77" w:rsidP="00851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6020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726020">
        <w:rPr>
          <w:rFonts w:ascii="Times New Roman" w:hAnsi="Times New Roman" w:cs="Times New Roman"/>
          <w:sz w:val="24"/>
          <w:szCs w:val="24"/>
        </w:rPr>
        <w:t>: очная</w:t>
      </w:r>
    </w:p>
    <w:p w:rsidR="00024F77" w:rsidRPr="00726020" w:rsidRDefault="00024F77" w:rsidP="00851C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6020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726020">
        <w:rPr>
          <w:rFonts w:ascii="Times New Roman" w:hAnsi="Times New Roman" w:cs="Times New Roman"/>
          <w:sz w:val="24"/>
          <w:szCs w:val="24"/>
        </w:rPr>
        <w:t>: 1 час в неделю</w:t>
      </w:r>
    </w:p>
    <w:p w:rsidR="0038060E" w:rsidRDefault="0038060E" w:rsidP="00851C01">
      <w:pPr>
        <w:spacing w:after="0"/>
        <w:ind w:left="-567" w:firstLine="283"/>
      </w:pPr>
    </w:p>
    <w:p w:rsidR="0038060E" w:rsidRDefault="0038060E" w:rsidP="00851C01">
      <w:pPr>
        <w:spacing w:after="0"/>
        <w:ind w:left="-567" w:firstLine="283"/>
      </w:pPr>
    </w:p>
    <w:p w:rsidR="0038060E" w:rsidRDefault="0038060E" w:rsidP="00851C01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9871F0" w:rsidRDefault="009871F0" w:rsidP="0038060E">
      <w:pPr>
        <w:spacing w:after="0"/>
        <w:ind w:left="-567" w:firstLine="283"/>
        <w:rPr>
          <w:b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024F77" w:rsidRDefault="00024F77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773236" w:rsidRPr="002B0ABB" w:rsidRDefault="002B0ABB" w:rsidP="00C652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ABB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b/>
          <w:sz w:val="24"/>
          <w:szCs w:val="24"/>
        </w:rPr>
        <w:t>Требования к личностным результатам освоения курса:</w:t>
      </w:r>
      <w:r w:rsidRPr="00987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•  </w:t>
      </w:r>
      <w:proofErr w:type="spellStart"/>
      <w:r w:rsidRPr="009871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71F0">
        <w:rPr>
          <w:rFonts w:ascii="Times New Roman" w:hAnsi="Times New Roman" w:cs="Times New Roman"/>
          <w:sz w:val="24"/>
          <w:szCs w:val="24"/>
        </w:rPr>
        <w:t xml:space="preserve">  ответственности  за  принятие  решений  в  сфере личных финансов;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lastRenderedPageBreak/>
        <w:t xml:space="preserve">•  готовность пользоваться своими правами в финансовой сфере и исполнять обязанности, возникающие в связи с взаимодействием с различными финансовыми институтами;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•  готовность  и  способность  к  финансово-экономическому  образованию и самообразованию во взрослой жизни;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•  </w:t>
      </w:r>
      <w:proofErr w:type="spellStart"/>
      <w:r w:rsidRPr="009871F0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9871F0">
        <w:rPr>
          <w:rFonts w:ascii="Times New Roman" w:hAnsi="Times New Roman" w:cs="Times New Roman"/>
          <w:sz w:val="24"/>
          <w:szCs w:val="24"/>
        </w:rPr>
        <w:t> и направленность на активное и созидательное участие в социально-экономической жизни общества;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•  заинтересованность в развитии экономики страны, в благополучии и процветании своей Родины. Требования к интеллектуальным (</w:t>
      </w:r>
      <w:proofErr w:type="spellStart"/>
      <w:r w:rsidRPr="009871F0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9871F0">
        <w:rPr>
          <w:rFonts w:ascii="Times New Roman" w:hAnsi="Times New Roman" w:cs="Times New Roman"/>
          <w:sz w:val="24"/>
          <w:szCs w:val="24"/>
        </w:rPr>
        <w:t xml:space="preserve">)  результатам освоения курса: Познавательные: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•  умение  анализировать  экономическую  и/или  финансовую  проблему и определять финансовые и государственные учреждения, в которые необходимо обратиться для её решения;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•  нахождение различных способов решения финансовых проблем и оценивание последствий этих проблем;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•  умение осуществлять краткосрочное и долгосрочное планирование своего финансового поведения;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•  установление  причинно-следственных  связей  между  социальными и финансовыми явлениями и процессами;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•  умение осуществлять элементарный прогноз в сфере личных  и семейных финансов и оценивать последствия своих действий и поступков. </w:t>
      </w:r>
    </w:p>
    <w:p w:rsidR="0038060E" w:rsidRPr="00773236" w:rsidRDefault="0038060E" w:rsidP="0038060E">
      <w:pPr>
        <w:spacing w:after="0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773236">
        <w:rPr>
          <w:rFonts w:ascii="Times New Roman" w:hAnsi="Times New Roman" w:cs="Times New Roman"/>
          <w:b/>
          <w:sz w:val="24"/>
          <w:szCs w:val="24"/>
        </w:rPr>
        <w:t xml:space="preserve">Регулятивные: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•  умение самостоятельно обнаруживать и формулировать проблему в финансовой сфере, выдвигать версии её решения, определять последовательность своих действий по её решению;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•  проявление познавательной и творческой инициативы в применении полученных знаний и умений для решения задач в области личных и семейных финансов;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•  контроль и самоконтроль, оценка, </w:t>
      </w:r>
      <w:proofErr w:type="spellStart"/>
      <w:r w:rsidRPr="009871F0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871F0">
        <w:rPr>
          <w:rFonts w:ascii="Times New Roman" w:hAnsi="Times New Roman" w:cs="Times New Roman"/>
          <w:sz w:val="24"/>
          <w:szCs w:val="24"/>
        </w:rPr>
        <w:t xml:space="preserve"> и самооценка выполнения действий по изучению финансовых вопросов на основе выработанных критериев;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•  самостоятельное  планирование  действий  по  изучению  финансовых вопросов, в том числе в области распоряжения личными финансами. Коммуникативные: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•  умение вступать в коммуникацию со сверстниками и учителем, понимать и продвигать предлагаемые идеи;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•  формулирование собственного отношения к различным финансовым проблемам (управление личными финансами, семейное </w:t>
      </w:r>
      <w:proofErr w:type="spellStart"/>
      <w:r w:rsidRPr="009871F0">
        <w:rPr>
          <w:rFonts w:ascii="Times New Roman" w:hAnsi="Times New Roman" w:cs="Times New Roman"/>
          <w:sz w:val="24"/>
          <w:szCs w:val="24"/>
        </w:rPr>
        <w:t>бюджетирование</w:t>
      </w:r>
      <w:proofErr w:type="spellEnd"/>
      <w:r w:rsidRPr="009871F0">
        <w:rPr>
          <w:rFonts w:ascii="Times New Roman" w:hAnsi="Times New Roman" w:cs="Times New Roman"/>
          <w:sz w:val="24"/>
          <w:szCs w:val="24"/>
        </w:rPr>
        <w:t xml:space="preserve">, финансовые риски, сотрудничество с финансовыми организациями и т. д.);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•  умение анализировать и интерпретировать финансовую информацию, полученную из различных источников, различать мнение (точку зрения), доказательство (аргумент), факты. 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Требования к предметным результатам освоения курса:</w:t>
      </w:r>
    </w:p>
    <w:p w:rsidR="0038060E" w:rsidRPr="009871F0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71F0">
        <w:rPr>
          <w:rFonts w:ascii="Times New Roman" w:hAnsi="Times New Roman" w:cs="Times New Roman"/>
          <w:sz w:val="24"/>
          <w:szCs w:val="24"/>
        </w:rPr>
        <w:t xml:space="preserve">•  владение  понятиями:  деньги  и  денежная  масса,  покупательная способность денег, человеческий капитал, благосостояние  семьи, </w:t>
      </w:r>
      <w:proofErr w:type="spellStart"/>
      <w:r w:rsidRPr="009871F0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9871F0">
        <w:rPr>
          <w:rFonts w:ascii="Times New Roman" w:hAnsi="Times New Roman" w:cs="Times New Roman"/>
          <w:sz w:val="24"/>
          <w:szCs w:val="24"/>
        </w:rPr>
        <w:t xml:space="preserve">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</w:t>
      </w:r>
      <w:proofErr w:type="gramEnd"/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•  владение знаниями:  ¸  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-о структуре денежной массы; ¸ 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-о структуре доходов населения страны и способах её определения; ¸  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lastRenderedPageBreak/>
        <w:t>-о зависимости уровня благосостояния от структуры источников доходов семьи; ¸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- о  статьях семейного и личного бюджета и способах их корреляции; ¸  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-об основных видах финансовых услуг и продуктов, предназначенных для физических лиц; ¸ 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- о возможных нормах сбережения; ¸  о способах государственной поддержки в случае возникновения сложных жизненных ситуаций; ¸ </w:t>
      </w:r>
    </w:p>
    <w:p w:rsidR="0038060E" w:rsidRPr="009871F0" w:rsidRDefault="0038060E" w:rsidP="003B7881">
      <w:pPr>
        <w:tabs>
          <w:tab w:val="left" w:pos="2970"/>
        </w:tabs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-о видах страхования; ¸  </w:t>
      </w:r>
      <w:r w:rsidR="003B7881">
        <w:rPr>
          <w:rFonts w:ascii="Times New Roman" w:hAnsi="Times New Roman" w:cs="Times New Roman"/>
          <w:sz w:val="24"/>
          <w:szCs w:val="24"/>
        </w:rPr>
        <w:tab/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-о видах финансовых рисков; ¸  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-о способах использования банковских продуктов для решения своих финансовых задач; ¸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 xml:space="preserve"> - о способах определения курса валют и мест обмена; ¸  </w:t>
      </w:r>
    </w:p>
    <w:p w:rsidR="0038060E" w:rsidRPr="009871F0" w:rsidRDefault="0038060E" w:rsidP="003B788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9871F0">
        <w:rPr>
          <w:rFonts w:ascii="Times New Roman" w:hAnsi="Times New Roman" w:cs="Times New Roman"/>
          <w:sz w:val="24"/>
          <w:szCs w:val="24"/>
        </w:rPr>
        <w:t>-о способах уплаты налогов, принципах устройства пенсионной системы России.</w:t>
      </w:r>
    </w:p>
    <w:p w:rsidR="0038060E" w:rsidRPr="009871F0" w:rsidRDefault="0038060E" w:rsidP="003B7881">
      <w:pPr>
        <w:spacing w:after="0" w:line="240" w:lineRule="auto"/>
        <w:ind w:firstLine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60E" w:rsidRPr="009871F0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F77" w:rsidRPr="00024F77" w:rsidRDefault="00024F77" w:rsidP="00851C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F77">
        <w:rPr>
          <w:rStyle w:val="dash0410005f0431005f0437005f0430005f0446005f0020005f0441005f043f005f0438005f0441005f043a005f0430005f005fchar1char1"/>
          <w:b/>
        </w:rPr>
        <w:t xml:space="preserve">Содержание курса </w:t>
      </w:r>
      <w:r w:rsidRPr="00024F77">
        <w:rPr>
          <w:rFonts w:ascii="Times New Roman" w:hAnsi="Times New Roman" w:cs="Times New Roman"/>
          <w:b/>
          <w:bCs/>
          <w:sz w:val="24"/>
          <w:szCs w:val="24"/>
        </w:rPr>
        <w:t xml:space="preserve"> внеурочной деятельности  «Финансовая грамотность»</w:t>
      </w:r>
    </w:p>
    <w:p w:rsidR="0038060E" w:rsidRPr="008B73A3" w:rsidRDefault="00024F77" w:rsidP="00773236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8"/>
          <w:szCs w:val="28"/>
        </w:rPr>
      </w:pPr>
      <w:r w:rsidRPr="00024F77">
        <w:rPr>
          <w:rFonts w:ascii="Times New Roman" w:hAnsi="Times New Roman" w:cs="Times New Roman"/>
          <w:b/>
          <w:bCs/>
          <w:sz w:val="24"/>
          <w:szCs w:val="24"/>
        </w:rPr>
        <w:t xml:space="preserve">8-9 классы </w:t>
      </w:r>
    </w:p>
    <w:p w:rsidR="0038060E" w:rsidRDefault="00024F77" w:rsidP="0038060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ABB">
        <w:rPr>
          <w:rFonts w:ascii="Times New Roman" w:hAnsi="Times New Roman" w:cs="Times New Roman"/>
          <w:bCs/>
          <w:sz w:val="28"/>
          <w:szCs w:val="28"/>
        </w:rPr>
        <w:t>(1 ч в неделю, всего 68</w:t>
      </w:r>
      <w:r w:rsidR="003B78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60E" w:rsidRPr="0019272C">
        <w:rPr>
          <w:rFonts w:ascii="Times New Roman" w:hAnsi="Times New Roman" w:cs="Times New Roman"/>
          <w:bCs/>
          <w:sz w:val="28"/>
          <w:szCs w:val="28"/>
        </w:rPr>
        <w:t>ч)</w:t>
      </w:r>
    </w:p>
    <w:p w:rsidR="00024F77" w:rsidRPr="0019272C" w:rsidRDefault="00024F77" w:rsidP="0038060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8060E" w:rsidRPr="002E6C9F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851"/>
        <w:gridCol w:w="6379"/>
        <w:gridCol w:w="2410"/>
      </w:tblGrid>
      <w:tr w:rsidR="0038060E" w:rsidRPr="002E6C9F" w:rsidTr="0077323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lastRenderedPageBreak/>
              <w:t xml:space="preserve">№ </w:t>
            </w:r>
          </w:p>
          <w:p w:rsidR="0038060E" w:rsidRPr="002E6C9F" w:rsidRDefault="0038060E" w:rsidP="00A72CA9">
            <w:pPr>
              <w:pStyle w:val="a4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E6C9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E6C9F">
              <w:rPr>
                <w:b/>
                <w:sz w:val="24"/>
                <w:szCs w:val="24"/>
              </w:rPr>
              <w:t>/</w:t>
            </w:r>
            <w:proofErr w:type="spellStart"/>
            <w:r w:rsidRPr="002E6C9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024F77" w:rsidP="00A72CA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</w:t>
            </w:r>
          </w:p>
          <w:p w:rsidR="0038060E" w:rsidRPr="002E6C9F" w:rsidRDefault="0038060E" w:rsidP="00A72CA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Pr="002E6C9F" w:rsidRDefault="00024F77" w:rsidP="00A72CA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организации</w:t>
            </w:r>
          </w:p>
        </w:tc>
      </w:tr>
      <w:tr w:rsidR="0038060E" w:rsidRPr="002E6C9F" w:rsidTr="00A72CA9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Модули </w:t>
            </w:r>
          </w:p>
        </w:tc>
      </w:tr>
      <w:tr w:rsidR="0038060E" w:rsidRPr="002E6C9F" w:rsidTr="00773236">
        <w:trPr>
          <w:trHeight w:val="2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1E31F0" w:rsidRDefault="003B7881" w:rsidP="00A72CA9">
            <w:pPr>
              <w:tabs>
                <w:tab w:val="left" w:pos="5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881">
              <w:rPr>
                <w:rFonts w:ascii="Times New Roman" w:hAnsi="Times New Roman" w:cs="Times New Roman"/>
                <w:sz w:val="24"/>
                <w:szCs w:val="24"/>
              </w:rPr>
              <w:t>Модуль 1. Управление денежными средствами семьи</w:t>
            </w:r>
            <w:r w:rsidR="0038060E" w:rsidRPr="001E31F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F77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38060E" w:rsidRPr="002E6C9F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38060E" w:rsidRPr="002E6C9F" w:rsidTr="0077323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1E31F0" w:rsidRDefault="003B7881" w:rsidP="00A72C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881">
              <w:rPr>
                <w:rFonts w:ascii="Times New Roman" w:hAnsi="Times New Roman" w:cs="Times New Roman"/>
                <w:bCs/>
                <w:sz w:val="24"/>
                <w:szCs w:val="24"/>
              </w:rPr>
              <w:t>Модуль 2. Способы повышения семейного благосостояния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F77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38060E" w:rsidRPr="002E6C9F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38060E" w:rsidRPr="002E6C9F" w:rsidTr="0077323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1E31F0" w:rsidRDefault="003B7881" w:rsidP="00A72C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7881">
              <w:rPr>
                <w:rFonts w:ascii="Times New Roman" w:hAnsi="Times New Roman" w:cs="Times New Roman"/>
                <w:bCs/>
                <w:sz w:val="24"/>
                <w:szCs w:val="24"/>
              </w:rPr>
              <w:t>Модуль 3. Риски в мире денег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F77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38060E" w:rsidRPr="002E6C9F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38060E" w:rsidRPr="002E6C9F" w:rsidTr="0077323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1E31F0" w:rsidRDefault="003B7881" w:rsidP="00A72C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B78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Модуль 4. Семья и финансовые организации:  как сотрудничать без пробле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F77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38060E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38060E" w:rsidRPr="002E6C9F" w:rsidTr="0077323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Default="0038060E" w:rsidP="00A72C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1E31F0" w:rsidRDefault="003B7881" w:rsidP="00A72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81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 Человек и государство:  как они взаимодействуют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4F77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38060E" w:rsidRDefault="00024F77" w:rsidP="00024F77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38060E" w:rsidRPr="002E6C9F" w:rsidTr="0077323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Default="003B7881" w:rsidP="00A72C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8060E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Default="0038060E" w:rsidP="00A72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Default="00024F77" w:rsidP="00A72CA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практическая работа</w:t>
            </w:r>
          </w:p>
        </w:tc>
      </w:tr>
      <w:tr w:rsidR="0038060E" w:rsidRPr="002E6C9F" w:rsidTr="0077323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snapToGrid w:val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jc w:val="right"/>
              <w:rPr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Pr="002E6C9F" w:rsidRDefault="002B0ABB" w:rsidP="00A72CA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68 </w:t>
            </w:r>
            <w:r w:rsidR="0038060E" w:rsidRPr="002E6C9F">
              <w:rPr>
                <w:b/>
                <w:sz w:val="24"/>
                <w:szCs w:val="24"/>
              </w:rPr>
              <w:t>ч</w:t>
            </w:r>
          </w:p>
        </w:tc>
      </w:tr>
      <w:tr w:rsidR="0038060E" w:rsidRPr="002E6C9F" w:rsidTr="00A72CA9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t>Практическая часть</w:t>
            </w:r>
          </w:p>
        </w:tc>
      </w:tr>
      <w:tr w:rsidR="0038060E" w:rsidRPr="002E6C9F" w:rsidTr="00773236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8060E" w:rsidRPr="002E6C9F" w:rsidTr="00773236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Количество уроков с использованием ИКТ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jc w:val="center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30%</w:t>
            </w:r>
          </w:p>
        </w:tc>
      </w:tr>
      <w:tr w:rsidR="0038060E" w:rsidRPr="002E6C9F" w:rsidTr="00773236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60E" w:rsidRPr="002E6C9F" w:rsidRDefault="0038060E" w:rsidP="00A72CA9">
            <w:pPr>
              <w:pStyle w:val="a4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Количество проектов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60E" w:rsidRPr="002E6C9F" w:rsidRDefault="003B7881" w:rsidP="00A72CA9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38060E" w:rsidRDefault="0038060E" w:rsidP="003806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8060E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38060E" w:rsidRDefault="0038060E" w:rsidP="0038060E">
      <w:pPr>
        <w:spacing w:after="0"/>
        <w:ind w:left="-567" w:firstLine="283"/>
      </w:pPr>
    </w:p>
    <w:p w:rsidR="009871F0" w:rsidRDefault="009871F0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71F0" w:rsidRDefault="009871F0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881" w:rsidRDefault="003B7881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881" w:rsidRDefault="003B7881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881" w:rsidRDefault="003B7881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881" w:rsidRDefault="003B7881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881" w:rsidRDefault="003B7881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881" w:rsidRDefault="003B7881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881" w:rsidRDefault="003B7881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3236" w:rsidRDefault="00773236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3236" w:rsidRDefault="00773236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060E" w:rsidRPr="00A66457" w:rsidRDefault="0038060E" w:rsidP="00851C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664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</w:t>
      </w:r>
    </w:p>
    <w:p w:rsidR="0038060E" w:rsidRPr="00A66457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sz w:val="24"/>
          <w:szCs w:val="24"/>
        </w:rPr>
        <w:t>занятий внеурочной деятельности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Финансовая грамотность</w:t>
      </w:r>
      <w:r w:rsidRPr="00A66457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38060E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64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0ABB">
        <w:rPr>
          <w:rFonts w:ascii="Times New Roman" w:hAnsi="Times New Roman" w:cs="Times New Roman"/>
          <w:bCs/>
          <w:sz w:val="24"/>
          <w:szCs w:val="24"/>
        </w:rPr>
        <w:t>(1 ч в неделю, всего 34</w:t>
      </w:r>
      <w:r w:rsidRPr="00A66457">
        <w:rPr>
          <w:rFonts w:ascii="Times New Roman" w:hAnsi="Times New Roman" w:cs="Times New Roman"/>
          <w:bCs/>
          <w:sz w:val="24"/>
          <w:szCs w:val="24"/>
        </w:rPr>
        <w:t xml:space="preserve"> ч)</w:t>
      </w:r>
    </w:p>
    <w:p w:rsidR="0038060E" w:rsidRPr="00C14BD3" w:rsidRDefault="0038060E" w:rsidP="003806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Pr="00C14BD3">
        <w:rPr>
          <w:rFonts w:ascii="Times New Roman" w:hAnsi="Times New Roman" w:cs="Times New Roman"/>
          <w:b/>
          <w:bCs/>
          <w:sz w:val="24"/>
          <w:szCs w:val="24"/>
        </w:rPr>
        <w:t xml:space="preserve">класс </w:t>
      </w:r>
    </w:p>
    <w:tbl>
      <w:tblPr>
        <w:tblStyle w:val="a5"/>
        <w:tblW w:w="0" w:type="auto"/>
        <w:tblInd w:w="-567" w:type="dxa"/>
        <w:tblLook w:val="04A0"/>
      </w:tblPr>
      <w:tblGrid>
        <w:gridCol w:w="1041"/>
        <w:gridCol w:w="6"/>
        <w:gridCol w:w="5774"/>
        <w:gridCol w:w="8"/>
        <w:gridCol w:w="1628"/>
        <w:gridCol w:w="1681"/>
      </w:tblGrid>
      <w:tr w:rsidR="00024F77" w:rsidTr="00024F77">
        <w:tc>
          <w:tcPr>
            <w:tcW w:w="1060" w:type="dxa"/>
            <w:gridSpan w:val="2"/>
          </w:tcPr>
          <w:p w:rsidR="00024F77" w:rsidRDefault="00024F77" w:rsidP="0038060E">
            <w:pPr>
              <w:jc w:val="center"/>
            </w:pP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881" w:type="dxa"/>
            <w:gridSpan w:val="2"/>
          </w:tcPr>
          <w:p w:rsidR="00024F77" w:rsidRDefault="00024F77" w:rsidP="0038060E">
            <w:pPr>
              <w:jc w:val="center"/>
            </w:pP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звание тем, разделов</w:t>
            </w:r>
          </w:p>
        </w:tc>
        <w:tc>
          <w:tcPr>
            <w:tcW w:w="1648" w:type="dxa"/>
          </w:tcPr>
          <w:p w:rsidR="00024F77" w:rsidRDefault="00024F77" w:rsidP="0038060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6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1. Управление денежными средствами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ч.)</w:t>
            </w:r>
          </w:p>
        </w:tc>
        <w:tc>
          <w:tcPr>
            <w:tcW w:w="1549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Тема 1. Происхождение денег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549" w:type="dxa"/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0E">
              <w:rPr>
                <w:rFonts w:ascii="Times New Roman" w:hAnsi="Times New Roman" w:cs="Times New Roman"/>
                <w:sz w:val="24"/>
                <w:szCs w:val="24"/>
              </w:rPr>
              <w:t>Деньги: что это такое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0E">
              <w:rPr>
                <w:rFonts w:ascii="Times New Roman" w:hAnsi="Times New Roman" w:cs="Times New Roman"/>
                <w:sz w:val="24"/>
                <w:szCs w:val="24"/>
              </w:rPr>
              <w:t>Что может происходить с деньгами  и как это влияет на финансы вашей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Тема 2. Источники денежных средств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549" w:type="dxa"/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Какие бывают источники доходов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757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От чего зависят личные и семейные доходы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75715E" w:rsidRDefault="00024F77" w:rsidP="00987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Тема 3. Контроль семейных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549" w:type="dxa"/>
          </w:tcPr>
          <w:p w:rsidR="00024F77" w:rsidRPr="0075715E" w:rsidRDefault="00024F77" w:rsidP="00987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Как контролировать семейные расходы и зачем это делать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«Контролируем семейные расходы»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Тема 4. Построение семейного бюджета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ч.</w:t>
            </w:r>
          </w:p>
        </w:tc>
        <w:tc>
          <w:tcPr>
            <w:tcW w:w="1549" w:type="dxa"/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Что такое семейный бюджет и как его построить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Как оптимизировать семейный бюджет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работы,  представление проектов, тестовый контроль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rPr>
          <w:trHeight w:val="240"/>
        </w:trPr>
        <w:tc>
          <w:tcPr>
            <w:tcW w:w="8589" w:type="dxa"/>
            <w:gridSpan w:val="5"/>
            <w:tcBorders>
              <w:bottom w:val="single" w:sz="4" w:space="0" w:color="auto"/>
            </w:tcBorders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Способы повы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шения семейного благосостояния 12</w:t>
            </w: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rPr>
          <w:trHeight w:val="585"/>
        </w:trPr>
        <w:tc>
          <w:tcPr>
            <w:tcW w:w="8589" w:type="dxa"/>
            <w:gridSpan w:val="5"/>
            <w:tcBorders>
              <w:top w:val="single" w:sz="4" w:space="0" w:color="auto"/>
            </w:tcBorders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Тема 5. Способы увеличения семейных доходов  с использованием услуг финансовых организаций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Для чего нужны финансовые организации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Как увеличить семейные доходы  с использованием финансовых организаций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 Финансовое планирование  как способ повыше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ния финансового благосостояния 8 </w:t>
            </w: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49" w:type="dxa"/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Для чего необходимо осуществлять финансовое планирование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 xml:space="preserve">Как осуществлять финансовое планирование на </w:t>
            </w:r>
            <w:proofErr w:type="gramStart"/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  <w:r w:rsidRPr="0075715E">
              <w:rPr>
                <w:rFonts w:ascii="Times New Roman" w:hAnsi="Times New Roman" w:cs="Times New Roman"/>
                <w:sz w:val="24"/>
                <w:szCs w:val="24"/>
              </w:rPr>
              <w:t xml:space="preserve"> жизненных этапа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работы, выполнение тренировочных заданий, тестовый контроль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38060E" w:rsidRDefault="002B0ABB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4</w:t>
            </w:r>
            <w:r w:rsidR="00024F77" w:rsidRPr="00987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549" w:type="dxa"/>
          </w:tcPr>
          <w:p w:rsidR="00024F77" w:rsidRPr="009871F0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2B0ABB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5881" w:type="dxa"/>
            <w:gridSpan w:val="2"/>
          </w:tcPr>
          <w:p w:rsidR="00024F77" w:rsidRPr="0075715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темам 1-2 модуля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024F77" w:rsidRPr="0038060E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rPr>
          <w:trHeight w:val="330"/>
        </w:trPr>
        <w:tc>
          <w:tcPr>
            <w:tcW w:w="8589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3236" w:rsidRDefault="00773236" w:rsidP="009871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3236" w:rsidRDefault="00773236" w:rsidP="009871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3236" w:rsidRDefault="00773236" w:rsidP="009871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3236" w:rsidRDefault="00773236" w:rsidP="009871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3236" w:rsidRDefault="00773236" w:rsidP="009871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3236" w:rsidRDefault="00773236" w:rsidP="009871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24F77" w:rsidRPr="00A66457" w:rsidRDefault="00024F77" w:rsidP="009871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4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Тематическое планирование</w:t>
            </w:r>
          </w:p>
          <w:p w:rsidR="00024F77" w:rsidRPr="00A6645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 внеурочной деятельности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Финансовая грамотность</w:t>
            </w:r>
            <w:r w:rsidRPr="00A664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4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 ч в неделю, всего </w:t>
            </w:r>
            <w:r w:rsidR="002B0ABB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 w:rsidRPr="00A664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ч)</w:t>
            </w:r>
          </w:p>
          <w:p w:rsidR="00024F77" w:rsidRPr="00C14BD3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r w:rsidRPr="00C1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  <w:p w:rsidR="00024F77" w:rsidRPr="0075715E" w:rsidRDefault="00024F77" w:rsidP="00757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</w:tcPr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4F77" w:rsidRPr="0038060E" w:rsidTr="00024F77">
        <w:trPr>
          <w:trHeight w:val="330"/>
        </w:trPr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</w:tcPr>
          <w:p w:rsidR="00024F77" w:rsidRPr="0075715E" w:rsidRDefault="00024F77" w:rsidP="00757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8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4F77" w:rsidRPr="0075715E" w:rsidRDefault="00024F77" w:rsidP="00757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звание тем, разделов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24F77" w:rsidRPr="0075715E" w:rsidRDefault="00024F77" w:rsidP="00757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</w:tcBorders>
          </w:tcPr>
          <w:p w:rsidR="00024F77" w:rsidRDefault="00024F77" w:rsidP="00757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24F77" w:rsidRPr="0038060E" w:rsidTr="00024F77">
        <w:trPr>
          <w:trHeight w:val="330"/>
        </w:trPr>
        <w:tc>
          <w:tcPr>
            <w:tcW w:w="8589" w:type="dxa"/>
            <w:gridSpan w:val="5"/>
            <w:tcBorders>
              <w:bottom w:val="single" w:sz="4" w:space="0" w:color="auto"/>
            </w:tcBorders>
          </w:tcPr>
          <w:p w:rsidR="00024F77" w:rsidRPr="0038060E" w:rsidRDefault="00024F77" w:rsidP="00987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Риски в мире денег 12</w:t>
            </w: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024F77" w:rsidRDefault="00024F77" w:rsidP="00987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rPr>
          <w:trHeight w:val="225"/>
        </w:trPr>
        <w:tc>
          <w:tcPr>
            <w:tcW w:w="8589" w:type="dxa"/>
            <w:gridSpan w:val="5"/>
            <w:tcBorders>
              <w:top w:val="single" w:sz="4" w:space="0" w:color="auto"/>
            </w:tcBorders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7. Особые жизненные сит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уации  и как с ними справиться 6 </w:t>
            </w:r>
            <w:r w:rsidRPr="0075715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024F77" w:rsidRPr="0075715E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ситуации: рождение ребёнка, потеря кормильц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ситуации: болезнь, потеря работы, природные и техногенные катастрофы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15E">
              <w:rPr>
                <w:rFonts w:ascii="Times New Roman" w:hAnsi="Times New Roman" w:cs="Times New Roman"/>
                <w:sz w:val="24"/>
                <w:szCs w:val="24"/>
              </w:rPr>
              <w:t>Чем поможет страхование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BE0B50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B50">
              <w:rPr>
                <w:rFonts w:ascii="Times New Roman" w:hAnsi="Times New Roman" w:cs="Times New Roman"/>
                <w:b/>
                <w:sz w:val="24"/>
                <w:szCs w:val="24"/>
              </w:rPr>
              <w:t>Тема 8. Финансовые риски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ч.</w:t>
            </w:r>
          </w:p>
        </w:tc>
        <w:tc>
          <w:tcPr>
            <w:tcW w:w="1549" w:type="dxa"/>
          </w:tcPr>
          <w:p w:rsidR="00024F77" w:rsidRPr="00BE0B50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B50">
              <w:rPr>
                <w:rFonts w:ascii="Times New Roman" w:hAnsi="Times New Roman" w:cs="Times New Roman"/>
                <w:sz w:val="24"/>
                <w:szCs w:val="24"/>
              </w:rPr>
              <w:t>Какие бывают финансовые риск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B50">
              <w:rPr>
                <w:rFonts w:ascii="Times New Roman" w:hAnsi="Times New Roman" w:cs="Times New Roman"/>
                <w:sz w:val="24"/>
                <w:szCs w:val="24"/>
              </w:rPr>
              <w:t>Что такое финансовые пирамиды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B50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проектов, выполнение тренировочных заданий, тестовый контроль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тетради, работа с учебным проектом</w:t>
            </w:r>
          </w:p>
        </w:tc>
      </w:tr>
      <w:tr w:rsidR="00024F77" w:rsidRPr="0038060E" w:rsidTr="00024F77">
        <w:trPr>
          <w:trHeight w:val="450"/>
        </w:trPr>
        <w:tc>
          <w:tcPr>
            <w:tcW w:w="8589" w:type="dxa"/>
            <w:gridSpan w:val="5"/>
            <w:tcBorders>
              <w:bottom w:val="single" w:sz="4" w:space="0" w:color="auto"/>
            </w:tcBorders>
          </w:tcPr>
          <w:p w:rsidR="00024F77" w:rsidRPr="00533F52" w:rsidRDefault="00024F77" w:rsidP="00BE0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Семья и финансовые организации:  как сотрудничать без проблем</w:t>
            </w:r>
          </w:p>
          <w:p w:rsidR="00024F77" w:rsidRPr="0038060E" w:rsidRDefault="00024F77" w:rsidP="00BE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024F77" w:rsidRPr="00533F52" w:rsidRDefault="00024F77" w:rsidP="00BE0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rPr>
          <w:trHeight w:val="375"/>
        </w:trPr>
        <w:tc>
          <w:tcPr>
            <w:tcW w:w="8589" w:type="dxa"/>
            <w:gridSpan w:val="5"/>
            <w:tcBorders>
              <w:top w:val="single" w:sz="4" w:space="0" w:color="auto"/>
            </w:tcBorders>
          </w:tcPr>
          <w:p w:rsidR="00024F77" w:rsidRPr="00533F52" w:rsidRDefault="00024F77" w:rsidP="00BE0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t>Тема 9. Банки и их роль в жизни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024F77" w:rsidRPr="00533F52" w:rsidRDefault="00024F77" w:rsidP="00BE0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  <w:tcBorders>
              <w:top w:val="nil"/>
            </w:tcBorders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881" w:type="dxa"/>
            <w:gridSpan w:val="2"/>
            <w:tcBorders>
              <w:top w:val="nil"/>
            </w:tcBorders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Что такое банк и чем он может быть полезен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Польза и риски банковских карт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533F52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t>Тема 10. Собственный бизнес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549" w:type="dxa"/>
          </w:tcPr>
          <w:p w:rsidR="00024F77" w:rsidRPr="00533F52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Что такое бизнес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Как создать своё дело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Pr="00533F52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11. Валюта в современном мире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549" w:type="dxa"/>
          </w:tcPr>
          <w:p w:rsidR="00024F77" w:rsidRPr="00533F52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Что такое валютный рынок и как он устроен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881" w:type="dxa"/>
            <w:gridSpan w:val="2"/>
          </w:tcPr>
          <w:p w:rsidR="00024F77" w:rsidRPr="0038060E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Можно ли выиграть, размещая сбережения в валюте</w:t>
            </w:r>
          </w:p>
        </w:tc>
        <w:tc>
          <w:tcPr>
            <w:tcW w:w="1648" w:type="dxa"/>
          </w:tcPr>
          <w:p w:rsidR="00024F77" w:rsidRPr="0038060E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881" w:type="dxa"/>
            <w:gridSpan w:val="2"/>
          </w:tcPr>
          <w:p w:rsidR="00024F77" w:rsidRPr="00533F52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1648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BF1C07" w:rsidP="00BF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4F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24F77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="00024F77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881" w:type="dxa"/>
            <w:gridSpan w:val="2"/>
          </w:tcPr>
          <w:p w:rsidR="00024F77" w:rsidRPr="00533F52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работы, выполнение тренировочных заданий, тестовый контроль</w:t>
            </w:r>
          </w:p>
        </w:tc>
        <w:tc>
          <w:tcPr>
            <w:tcW w:w="1648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rPr>
          <w:trHeight w:val="525"/>
        </w:trPr>
        <w:tc>
          <w:tcPr>
            <w:tcW w:w="8589" w:type="dxa"/>
            <w:gridSpan w:val="5"/>
            <w:tcBorders>
              <w:bottom w:val="single" w:sz="4" w:space="0" w:color="auto"/>
            </w:tcBorders>
          </w:tcPr>
          <w:p w:rsidR="00024F77" w:rsidRPr="00533F52" w:rsidRDefault="00024F77" w:rsidP="0053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Человек и государство:  как они взаимодействуют</w:t>
            </w:r>
          </w:p>
          <w:p w:rsidR="00024F77" w:rsidRDefault="00024F77" w:rsidP="00533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ч.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024F77" w:rsidRPr="00533F52" w:rsidRDefault="00024F77" w:rsidP="0053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rPr>
          <w:trHeight w:val="300"/>
        </w:trPr>
        <w:tc>
          <w:tcPr>
            <w:tcW w:w="8589" w:type="dxa"/>
            <w:gridSpan w:val="5"/>
            <w:tcBorders>
              <w:top w:val="single" w:sz="4" w:space="0" w:color="auto"/>
            </w:tcBorders>
          </w:tcPr>
          <w:p w:rsidR="00024F77" w:rsidRPr="00533F52" w:rsidRDefault="00024F77" w:rsidP="0053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t>Тема 12. Налоги и их роль в жизни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ч.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024F77" w:rsidRPr="00533F52" w:rsidRDefault="00024F77" w:rsidP="0053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5881" w:type="dxa"/>
            <w:gridSpan w:val="2"/>
          </w:tcPr>
          <w:p w:rsidR="00024F77" w:rsidRPr="00533F52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Что такое налоги и зачем их платить</w:t>
            </w:r>
          </w:p>
        </w:tc>
        <w:tc>
          <w:tcPr>
            <w:tcW w:w="1648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81" w:type="dxa"/>
            <w:gridSpan w:val="2"/>
          </w:tcPr>
          <w:p w:rsidR="00024F77" w:rsidRPr="00533F52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Какие налоги мы платим</w:t>
            </w:r>
          </w:p>
        </w:tc>
        <w:tc>
          <w:tcPr>
            <w:tcW w:w="1648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8589" w:type="dxa"/>
            <w:gridSpan w:val="5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b/>
                <w:sz w:val="24"/>
                <w:szCs w:val="24"/>
              </w:rPr>
              <w:t>Тема 13. Пенсионное обеспечение  и финансовое благополучие в старост</w:t>
            </w:r>
            <w:r w:rsidR="002B0ABB">
              <w:rPr>
                <w:rFonts w:ascii="Times New Roman" w:hAnsi="Times New Roman" w:cs="Times New Roman"/>
                <w:b/>
                <w:sz w:val="24"/>
                <w:szCs w:val="24"/>
              </w:rPr>
              <w:t>и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549" w:type="dxa"/>
          </w:tcPr>
          <w:p w:rsidR="00024F77" w:rsidRPr="00533F52" w:rsidRDefault="00024F77" w:rsidP="0038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81" w:type="dxa"/>
            <w:gridSpan w:val="2"/>
          </w:tcPr>
          <w:p w:rsidR="00024F77" w:rsidRPr="00533F52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Что такое пенсия и как сделать её достойной</w:t>
            </w:r>
          </w:p>
        </w:tc>
        <w:tc>
          <w:tcPr>
            <w:tcW w:w="1648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81" w:type="dxa"/>
            <w:gridSpan w:val="2"/>
          </w:tcPr>
          <w:p w:rsidR="00024F77" w:rsidRPr="00533F52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1648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024F77" w:rsidRPr="0038060E" w:rsidTr="00024F77">
        <w:tc>
          <w:tcPr>
            <w:tcW w:w="1060" w:type="dxa"/>
            <w:gridSpan w:val="2"/>
          </w:tcPr>
          <w:p w:rsidR="00024F77" w:rsidRDefault="002B0ABB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81" w:type="dxa"/>
            <w:gridSpan w:val="2"/>
          </w:tcPr>
          <w:p w:rsidR="00024F77" w:rsidRPr="00533F52" w:rsidRDefault="00024F77" w:rsidP="0038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F52">
              <w:rPr>
                <w:rFonts w:ascii="Times New Roman" w:hAnsi="Times New Roman" w:cs="Times New Roman"/>
                <w:sz w:val="24"/>
                <w:szCs w:val="24"/>
              </w:rPr>
              <w:t>Итоговый контроль знаний</w:t>
            </w:r>
          </w:p>
        </w:tc>
        <w:tc>
          <w:tcPr>
            <w:tcW w:w="1648" w:type="dxa"/>
          </w:tcPr>
          <w:p w:rsidR="00024F77" w:rsidRDefault="002B0ABB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:rsidR="00024F77" w:rsidRDefault="00024F77" w:rsidP="0038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</w:tbl>
    <w:p w:rsidR="0038060E" w:rsidRDefault="0038060E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3B7881" w:rsidRDefault="003B7881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BF1C07" w:rsidRDefault="00BF1C07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p w:rsidR="00851C01" w:rsidRPr="00E6794E" w:rsidRDefault="00851C01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r w:rsidRPr="00E6794E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5.Лист внесения изменений и дополнений в рабочую программу по курсу </w:t>
      </w:r>
      <w:r w:rsidRPr="00E6794E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lastRenderedPageBreak/>
        <w:t xml:space="preserve">внеурочной деятельности </w:t>
      </w: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 Финансовая грамотность</w:t>
      </w:r>
      <w:r w:rsidRPr="00E6794E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 </w:t>
      </w:r>
    </w:p>
    <w:p w:rsidR="003B7881" w:rsidRDefault="00851C01" w:rsidP="00851C0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для 5,6, 7 классов                                                                                                                                                                   </w:t>
      </w:r>
    </w:p>
    <w:p w:rsidR="003B7881" w:rsidRDefault="003B7881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3B7881" w:rsidRDefault="003B7881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3B7881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3B7881" w:rsidRPr="00E6794E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Утверждено</w:t>
      </w:r>
    </w:p>
    <w:p w:rsidR="003B7881" w:rsidRPr="00E6794E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:rsidR="003B7881" w:rsidRPr="00E6794E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 Егорова/</w:t>
      </w:r>
    </w:p>
    <w:p w:rsidR="003B7881" w:rsidRPr="00E6794E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3B7881" w:rsidRPr="00E6794E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5.Лист внесения изменений и дополнений в рабочую программу по курсу внеурочной деятельности </w:t>
      </w: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 Финансовая грамотность</w:t>
      </w:r>
      <w:r w:rsidRPr="00E6794E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 </w:t>
      </w:r>
    </w:p>
    <w:p w:rsidR="003B7881" w:rsidRPr="00E6794E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для 5,6, 7 классов</w:t>
      </w:r>
    </w:p>
    <w:p w:rsidR="003B7881" w:rsidRPr="00E6794E" w:rsidRDefault="003B7881" w:rsidP="003B7881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9752" w:type="dxa"/>
        <w:tblInd w:w="-5" w:type="dxa"/>
        <w:tblLayout w:type="fixed"/>
        <w:tblLook w:val="04A0"/>
      </w:tblPr>
      <w:tblGrid>
        <w:gridCol w:w="844"/>
        <w:gridCol w:w="1255"/>
        <w:gridCol w:w="7653"/>
      </w:tblGrid>
      <w:tr w:rsidR="003B7881" w:rsidRPr="00E6794E" w:rsidTr="0077323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B7881" w:rsidRPr="00E6794E" w:rsidTr="0077323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B7881" w:rsidRPr="00E6794E" w:rsidTr="0077323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B7881" w:rsidRPr="00E6794E" w:rsidTr="00773236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81" w:rsidRPr="00E6794E" w:rsidRDefault="003B7881" w:rsidP="00B60280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B7881" w:rsidRDefault="003B7881" w:rsidP="003B788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3B7881" w:rsidRDefault="003B7881" w:rsidP="003B788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3B7881" w:rsidRDefault="003B7881" w:rsidP="003B788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3B7881" w:rsidRPr="00234F11" w:rsidRDefault="00BF1C07" w:rsidP="00BF1C07">
      <w:pPr>
        <w:pStyle w:val="Style4"/>
        <w:widowControl/>
        <w:tabs>
          <w:tab w:val="left" w:pos="0"/>
          <w:tab w:val="center" w:pos="4677"/>
          <w:tab w:val="left" w:pos="5925"/>
        </w:tabs>
        <w:spacing w:line="240" w:lineRule="auto"/>
        <w:ind w:firstLine="0"/>
        <w:jc w:val="left"/>
        <w:rPr>
          <w:rStyle w:val="FontStyle43"/>
        </w:rPr>
      </w:pPr>
      <w:r>
        <w:rPr>
          <w:rStyle w:val="FontStyle43"/>
        </w:rPr>
        <w:tab/>
      </w:r>
      <w:r w:rsidR="003B7881" w:rsidRPr="00234F11">
        <w:rPr>
          <w:rStyle w:val="FontStyle43"/>
        </w:rPr>
        <w:t>Учитель:</w:t>
      </w:r>
      <w:r>
        <w:rPr>
          <w:rStyle w:val="FontStyle43"/>
        </w:rPr>
        <w:t xml:space="preserve">                    Шевченко Т.В.</w:t>
      </w:r>
    </w:p>
    <w:p w:rsidR="003B7881" w:rsidRDefault="003B7881" w:rsidP="003B7881"/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Default="003B7881" w:rsidP="003B78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7881" w:rsidRPr="0038060E" w:rsidRDefault="003B7881" w:rsidP="0038060E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sectPr w:rsidR="003B7881" w:rsidRPr="0038060E" w:rsidSect="00FF40B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561" w:rsidRDefault="00772561" w:rsidP="00851C01">
      <w:pPr>
        <w:spacing w:after="0" w:line="240" w:lineRule="auto"/>
      </w:pPr>
      <w:r>
        <w:separator/>
      </w:r>
    </w:p>
  </w:endnote>
  <w:endnote w:type="continuationSeparator" w:id="0">
    <w:p w:rsidR="00772561" w:rsidRDefault="00772561" w:rsidP="00851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030506"/>
      <w:docPartObj>
        <w:docPartGallery w:val="Page Numbers (Bottom of Page)"/>
        <w:docPartUnique/>
      </w:docPartObj>
    </w:sdtPr>
    <w:sdtContent>
      <w:p w:rsidR="00FF40B6" w:rsidRDefault="000F407B">
        <w:pPr>
          <w:pStyle w:val="ab"/>
          <w:jc w:val="center"/>
        </w:pPr>
        <w:r>
          <w:fldChar w:fldCharType="begin"/>
        </w:r>
        <w:r w:rsidR="00FF40B6">
          <w:instrText>PAGE   \* MERGEFORMAT</w:instrText>
        </w:r>
        <w:r>
          <w:fldChar w:fldCharType="separate"/>
        </w:r>
        <w:r w:rsidR="00D43F2B">
          <w:rPr>
            <w:noProof/>
          </w:rPr>
          <w:t>4</w:t>
        </w:r>
        <w:r>
          <w:fldChar w:fldCharType="end"/>
        </w:r>
      </w:p>
    </w:sdtContent>
  </w:sdt>
  <w:p w:rsidR="00851C01" w:rsidRDefault="00851C0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561" w:rsidRDefault="00772561" w:rsidP="00851C01">
      <w:pPr>
        <w:spacing w:after="0" w:line="240" w:lineRule="auto"/>
      </w:pPr>
      <w:r>
        <w:separator/>
      </w:r>
    </w:p>
  </w:footnote>
  <w:footnote w:type="continuationSeparator" w:id="0">
    <w:p w:rsidR="00772561" w:rsidRDefault="00772561" w:rsidP="00851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060E"/>
    <w:rsid w:val="00024F77"/>
    <w:rsid w:val="00046056"/>
    <w:rsid w:val="000F407B"/>
    <w:rsid w:val="0014337F"/>
    <w:rsid w:val="0021353E"/>
    <w:rsid w:val="00232E08"/>
    <w:rsid w:val="00262BD9"/>
    <w:rsid w:val="0029263B"/>
    <w:rsid w:val="002B0ABB"/>
    <w:rsid w:val="0038060E"/>
    <w:rsid w:val="003B7881"/>
    <w:rsid w:val="003D6FCF"/>
    <w:rsid w:val="00481760"/>
    <w:rsid w:val="004C4C67"/>
    <w:rsid w:val="0053270E"/>
    <w:rsid w:val="00533F52"/>
    <w:rsid w:val="005E7587"/>
    <w:rsid w:val="00677E43"/>
    <w:rsid w:val="00715152"/>
    <w:rsid w:val="0071613F"/>
    <w:rsid w:val="00755601"/>
    <w:rsid w:val="0075715E"/>
    <w:rsid w:val="00772561"/>
    <w:rsid w:val="00773236"/>
    <w:rsid w:val="007906B1"/>
    <w:rsid w:val="007C4286"/>
    <w:rsid w:val="00851C01"/>
    <w:rsid w:val="0088019D"/>
    <w:rsid w:val="009871F0"/>
    <w:rsid w:val="00BE0B50"/>
    <w:rsid w:val="00BF1C07"/>
    <w:rsid w:val="00C65262"/>
    <w:rsid w:val="00CA62CC"/>
    <w:rsid w:val="00D43F2B"/>
    <w:rsid w:val="00DF07EE"/>
    <w:rsid w:val="00E716E2"/>
    <w:rsid w:val="00F25039"/>
    <w:rsid w:val="00F2519D"/>
    <w:rsid w:val="00FF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38060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No Spacing"/>
    <w:link w:val="a3"/>
    <w:qFormat/>
    <w:rsid w:val="0038060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5">
    <w:name w:val="Table Grid"/>
    <w:basedOn w:val="a1"/>
    <w:uiPriority w:val="59"/>
    <w:rsid w:val="003806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3B7881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3">
    <w:name w:val="Font Style43"/>
    <w:basedOn w:val="a0"/>
    <w:rsid w:val="003B7881"/>
    <w:rPr>
      <w:rFonts w:ascii="Times New Roman" w:hAnsi="Times New Roman" w:cs="Times New Roman" w:hint="default"/>
      <w:sz w:val="18"/>
      <w:szCs w:val="18"/>
    </w:rPr>
  </w:style>
  <w:style w:type="paragraph" w:styleId="a6">
    <w:name w:val="List Paragraph"/>
    <w:basedOn w:val="a"/>
    <w:qFormat/>
    <w:rsid w:val="00024F77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24F77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Body Text"/>
    <w:basedOn w:val="a"/>
    <w:link w:val="a8"/>
    <w:rsid w:val="00024F77"/>
    <w:pPr>
      <w:shd w:val="clear" w:color="auto" w:fill="FFFFFF"/>
      <w:suppressAutoHyphens/>
      <w:spacing w:before="5100" w:after="6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zh-CN"/>
    </w:rPr>
  </w:style>
  <w:style w:type="character" w:customStyle="1" w:styleId="a8">
    <w:name w:val="Основной текст Знак"/>
    <w:basedOn w:val="a0"/>
    <w:link w:val="a7"/>
    <w:rsid w:val="00024F77"/>
    <w:rPr>
      <w:rFonts w:ascii="Times New Roman" w:eastAsia="Times New Roman" w:hAnsi="Times New Roman" w:cs="Times New Roman"/>
      <w:sz w:val="27"/>
      <w:szCs w:val="27"/>
      <w:shd w:val="clear" w:color="auto" w:fill="FFFFFF"/>
      <w:lang w:eastAsia="zh-CN"/>
    </w:rPr>
  </w:style>
  <w:style w:type="paragraph" w:styleId="a9">
    <w:name w:val="header"/>
    <w:basedOn w:val="a"/>
    <w:link w:val="aa"/>
    <w:uiPriority w:val="99"/>
    <w:unhideWhenUsed/>
    <w:rsid w:val="00851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1C01"/>
  </w:style>
  <w:style w:type="paragraph" w:styleId="ab">
    <w:name w:val="footer"/>
    <w:basedOn w:val="a"/>
    <w:link w:val="ac"/>
    <w:uiPriority w:val="99"/>
    <w:unhideWhenUsed/>
    <w:rsid w:val="00851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1C01"/>
  </w:style>
  <w:style w:type="character" w:styleId="ad">
    <w:name w:val="Hyperlink"/>
    <w:basedOn w:val="a0"/>
    <w:uiPriority w:val="99"/>
    <w:unhideWhenUsed/>
    <w:rsid w:val="00D43F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236&amp;cwi=7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4B749-8228-4A63-BAEA-360298AF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13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loxffff</dc:creator>
  <cp:keywords/>
  <dc:description/>
  <cp:lastModifiedBy>USER_2</cp:lastModifiedBy>
  <cp:revision>19</cp:revision>
  <cp:lastPrinted>2001-12-31T17:19:00Z</cp:lastPrinted>
  <dcterms:created xsi:type="dcterms:W3CDTF">2019-09-29T10:59:00Z</dcterms:created>
  <dcterms:modified xsi:type="dcterms:W3CDTF">2024-09-09T06:12:00Z</dcterms:modified>
</cp:coreProperties>
</file>